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E4D" w:rsidRPr="003E3B73" w:rsidRDefault="00193E4D" w:rsidP="00462D21">
      <w:pPr>
        <w:spacing w:after="0" w:line="240" w:lineRule="auto"/>
        <w:jc w:val="center"/>
        <w:rPr>
          <w:rFonts w:ascii="Times New Roman" w:hAnsi="Times New Roman"/>
          <w:b/>
          <w:color w:val="000000"/>
          <w:sz w:val="32"/>
          <w:szCs w:val="32"/>
        </w:rPr>
      </w:pPr>
      <w:bookmarkStart w:id="0" w:name="_GoBack"/>
      <w:bookmarkEnd w:id="0"/>
    </w:p>
    <w:p w:rsidR="00193E4D" w:rsidRPr="00EB5B0E" w:rsidRDefault="00076A21" w:rsidP="00462D21">
      <w:pPr>
        <w:spacing w:after="0" w:line="240" w:lineRule="auto"/>
        <w:jc w:val="center"/>
        <w:rPr>
          <w:rFonts w:ascii="Times New Roman" w:hAnsi="Times New Roman"/>
          <w:b/>
          <w:color w:val="000000"/>
          <w:sz w:val="32"/>
          <w:szCs w:val="32"/>
        </w:rPr>
      </w:pPr>
      <w:r w:rsidRPr="00EB5B0E">
        <w:rPr>
          <w:rFonts w:ascii="Times New Roman" w:hAnsi="Times New Roman"/>
          <w:b/>
          <w:color w:val="000000"/>
          <w:sz w:val="32"/>
          <w:szCs w:val="32"/>
        </w:rPr>
        <w:t>KÖZBESZERZÉSI DOKUMENTUM</w:t>
      </w:r>
    </w:p>
    <w:p w:rsidR="00076A21" w:rsidRPr="00EB5B0E" w:rsidRDefault="00076A21" w:rsidP="00462D21">
      <w:pPr>
        <w:spacing w:after="0" w:line="240" w:lineRule="auto"/>
        <w:jc w:val="center"/>
        <w:rPr>
          <w:rFonts w:ascii="Times New Roman" w:hAnsi="Times New Roman"/>
          <w:b/>
          <w:color w:val="000000"/>
          <w:sz w:val="32"/>
          <w:szCs w:val="32"/>
        </w:rPr>
      </w:pPr>
    </w:p>
    <w:p w:rsidR="00193E4D" w:rsidRPr="00EB5B0E" w:rsidRDefault="005932DC" w:rsidP="00462D21">
      <w:pPr>
        <w:spacing w:after="0" w:line="240" w:lineRule="auto"/>
        <w:jc w:val="center"/>
        <w:rPr>
          <w:rFonts w:ascii="Times New Roman" w:hAnsi="Times New Roman"/>
          <w:b/>
          <w:color w:val="000000"/>
          <w:sz w:val="32"/>
          <w:szCs w:val="32"/>
        </w:rPr>
      </w:pPr>
      <w:r w:rsidRPr="00EB5B0E">
        <w:rPr>
          <w:rFonts w:ascii="Times New Roman" w:hAnsi="Times New Roman"/>
          <w:b/>
          <w:color w:val="000000"/>
          <w:sz w:val="32"/>
          <w:szCs w:val="32"/>
        </w:rPr>
        <w:t>I. kötet</w:t>
      </w:r>
    </w:p>
    <w:p w:rsidR="003A07B4" w:rsidRPr="00EB5B0E" w:rsidRDefault="003A07B4" w:rsidP="00462D21">
      <w:pPr>
        <w:spacing w:after="0" w:line="240" w:lineRule="auto"/>
        <w:jc w:val="center"/>
        <w:rPr>
          <w:rFonts w:ascii="Times New Roman" w:hAnsi="Times New Roman"/>
          <w:b/>
          <w:color w:val="000000"/>
          <w:sz w:val="32"/>
          <w:szCs w:val="32"/>
        </w:rPr>
      </w:pPr>
    </w:p>
    <w:p w:rsidR="00E701EB" w:rsidRPr="00EB5B0E" w:rsidRDefault="00E701EB" w:rsidP="00462D21">
      <w:pPr>
        <w:spacing w:after="0" w:line="240" w:lineRule="auto"/>
        <w:jc w:val="center"/>
        <w:rPr>
          <w:rFonts w:ascii="Times New Roman" w:hAnsi="Times New Roman"/>
          <w:b/>
          <w:color w:val="000000"/>
          <w:sz w:val="32"/>
          <w:szCs w:val="32"/>
        </w:rPr>
      </w:pPr>
    </w:p>
    <w:p w:rsidR="001E5548" w:rsidRPr="00893BE4" w:rsidRDefault="003B0548" w:rsidP="001E5548">
      <w:pPr>
        <w:jc w:val="center"/>
        <w:rPr>
          <w:rFonts w:ascii="Times New Roman" w:hAnsi="Times New Roman"/>
          <w:color w:val="000000"/>
          <w:sz w:val="28"/>
          <w:szCs w:val="32"/>
        </w:rPr>
      </w:pPr>
      <w:r w:rsidRPr="00893BE4">
        <w:rPr>
          <w:rFonts w:ascii="Times New Roman" w:hAnsi="Times New Roman"/>
          <w:color w:val="000000"/>
          <w:sz w:val="28"/>
          <w:szCs w:val="32"/>
        </w:rPr>
        <w:t>a</w:t>
      </w:r>
      <w:r w:rsidR="00C70CBB" w:rsidRPr="00893BE4">
        <w:rPr>
          <w:rFonts w:ascii="Times New Roman" w:hAnsi="Times New Roman"/>
          <w:color w:val="000000"/>
          <w:sz w:val="28"/>
          <w:szCs w:val="32"/>
        </w:rPr>
        <w:t xml:space="preserve"> </w:t>
      </w:r>
    </w:p>
    <w:p w:rsidR="00ED770F" w:rsidRPr="00893BE4" w:rsidRDefault="00ED770F" w:rsidP="001E5548">
      <w:pPr>
        <w:jc w:val="center"/>
        <w:rPr>
          <w:rFonts w:ascii="Times New Roman" w:hAnsi="Times New Roman"/>
          <w:b/>
          <w:color w:val="000000"/>
          <w:sz w:val="28"/>
          <w:szCs w:val="32"/>
        </w:rPr>
      </w:pPr>
      <w:r w:rsidRPr="00893BE4">
        <w:rPr>
          <w:rFonts w:ascii="Times New Roman" w:hAnsi="Times New Roman"/>
          <w:b/>
          <w:color w:val="000000"/>
          <w:sz w:val="28"/>
          <w:szCs w:val="32"/>
        </w:rPr>
        <w:t>„</w:t>
      </w:r>
      <w:r w:rsidR="007C1257" w:rsidRPr="00893BE4">
        <w:rPr>
          <w:rFonts w:ascii="Times New Roman" w:hAnsi="Times New Roman"/>
          <w:b/>
          <w:color w:val="000000"/>
          <w:sz w:val="28"/>
          <w:szCs w:val="32"/>
        </w:rPr>
        <w:t>ELI-ALPS alkalmazásában álló kutatók számára femtoszekundumos lézerlaboratórium és eszközhasználat bérlése kutatáson keresztüli képzés megvalósításához (Off-line R&amp;D labor)</w:t>
      </w:r>
      <w:r w:rsidRPr="00893BE4">
        <w:rPr>
          <w:rFonts w:ascii="Times New Roman" w:hAnsi="Times New Roman"/>
          <w:b/>
          <w:color w:val="000000"/>
          <w:sz w:val="28"/>
          <w:szCs w:val="32"/>
        </w:rPr>
        <w:t>”</w:t>
      </w:r>
    </w:p>
    <w:p w:rsidR="00E1220D" w:rsidRPr="00893BE4" w:rsidRDefault="00193E4D" w:rsidP="001E5548">
      <w:pPr>
        <w:jc w:val="center"/>
        <w:rPr>
          <w:rFonts w:ascii="Times New Roman" w:hAnsi="Times New Roman"/>
          <w:color w:val="000000"/>
          <w:sz w:val="28"/>
          <w:szCs w:val="32"/>
        </w:rPr>
      </w:pPr>
      <w:r w:rsidRPr="00893BE4">
        <w:rPr>
          <w:rFonts w:ascii="Times New Roman" w:hAnsi="Times New Roman"/>
          <w:color w:val="000000"/>
          <w:sz w:val="28"/>
          <w:szCs w:val="32"/>
        </w:rPr>
        <w:t>tárgyú,</w:t>
      </w:r>
      <w:r w:rsidR="001E5548" w:rsidRPr="00893BE4">
        <w:rPr>
          <w:rFonts w:ascii="Times New Roman" w:hAnsi="Times New Roman"/>
          <w:color w:val="000000"/>
          <w:sz w:val="28"/>
          <w:szCs w:val="32"/>
        </w:rPr>
        <w:t xml:space="preserve"> </w:t>
      </w:r>
      <w:r w:rsidRPr="00893BE4">
        <w:rPr>
          <w:rFonts w:ascii="Times New Roman" w:hAnsi="Times New Roman"/>
          <w:color w:val="000000"/>
          <w:sz w:val="28"/>
          <w:szCs w:val="32"/>
        </w:rPr>
        <w:t>a közbeszerzésekről szóló 201</w:t>
      </w:r>
      <w:r w:rsidR="00ED770F" w:rsidRPr="00893BE4">
        <w:rPr>
          <w:rFonts w:ascii="Times New Roman" w:hAnsi="Times New Roman"/>
          <w:color w:val="000000"/>
          <w:sz w:val="28"/>
          <w:szCs w:val="32"/>
        </w:rPr>
        <w:t>5</w:t>
      </w:r>
      <w:r w:rsidRPr="00893BE4">
        <w:rPr>
          <w:rFonts w:ascii="Times New Roman" w:hAnsi="Times New Roman"/>
          <w:color w:val="000000"/>
          <w:sz w:val="28"/>
          <w:szCs w:val="32"/>
        </w:rPr>
        <w:t xml:space="preserve">. </w:t>
      </w:r>
      <w:r w:rsidR="00ED770F" w:rsidRPr="00893BE4">
        <w:rPr>
          <w:rFonts w:ascii="Times New Roman" w:hAnsi="Times New Roman"/>
          <w:color w:val="000000"/>
          <w:sz w:val="28"/>
          <w:szCs w:val="32"/>
        </w:rPr>
        <w:t>CXLIII</w:t>
      </w:r>
      <w:r w:rsidRPr="00893BE4">
        <w:rPr>
          <w:rFonts w:ascii="Times New Roman" w:hAnsi="Times New Roman"/>
          <w:color w:val="000000"/>
          <w:sz w:val="28"/>
          <w:szCs w:val="32"/>
        </w:rPr>
        <w:t xml:space="preserve">. törvény </w:t>
      </w:r>
      <w:r w:rsidR="007C1257" w:rsidRPr="00893BE4">
        <w:rPr>
          <w:rFonts w:ascii="Times New Roman" w:hAnsi="Times New Roman"/>
          <w:color w:val="000000"/>
          <w:sz w:val="28"/>
          <w:szCs w:val="32"/>
        </w:rPr>
        <w:t>113. § szerinti</w:t>
      </w:r>
      <w:r w:rsidR="00E1220D" w:rsidRPr="00893BE4">
        <w:rPr>
          <w:rFonts w:ascii="Times New Roman" w:hAnsi="Times New Roman"/>
          <w:color w:val="000000"/>
          <w:sz w:val="28"/>
          <w:szCs w:val="32"/>
        </w:rPr>
        <w:t xml:space="preserve"> </w:t>
      </w:r>
      <w:r w:rsidR="00C03C32" w:rsidRPr="00893BE4">
        <w:rPr>
          <w:rFonts w:ascii="Times New Roman" w:hAnsi="Times New Roman"/>
          <w:color w:val="000000"/>
          <w:sz w:val="28"/>
          <w:szCs w:val="32"/>
        </w:rPr>
        <w:t xml:space="preserve">eljárásrendben lefolytatandó </w:t>
      </w:r>
    </w:p>
    <w:p w:rsidR="00193E4D" w:rsidRPr="00893BE4" w:rsidRDefault="00C03C32" w:rsidP="001E5548">
      <w:pPr>
        <w:jc w:val="center"/>
        <w:rPr>
          <w:rFonts w:ascii="Times New Roman" w:hAnsi="Times New Roman"/>
          <w:color w:val="000000"/>
          <w:sz w:val="28"/>
          <w:szCs w:val="32"/>
        </w:rPr>
      </w:pPr>
      <w:r w:rsidRPr="00893BE4">
        <w:rPr>
          <w:rFonts w:ascii="Times New Roman" w:hAnsi="Times New Roman"/>
          <w:color w:val="000000"/>
          <w:sz w:val="28"/>
          <w:szCs w:val="32"/>
        </w:rPr>
        <w:t>közbeszerzési eljárásban</w:t>
      </w:r>
    </w:p>
    <w:p w:rsidR="00193E4D" w:rsidRPr="00893BE4" w:rsidRDefault="00193E4D" w:rsidP="00462D21">
      <w:pPr>
        <w:spacing w:after="0" w:line="240" w:lineRule="auto"/>
        <w:jc w:val="center"/>
        <w:rPr>
          <w:rFonts w:ascii="Times New Roman" w:hAnsi="Times New Roman"/>
          <w:color w:val="000000"/>
          <w:sz w:val="28"/>
          <w:szCs w:val="32"/>
        </w:rPr>
      </w:pPr>
    </w:p>
    <w:p w:rsidR="00193E4D" w:rsidRPr="00EB5B0E" w:rsidRDefault="00193E4D" w:rsidP="00462D21">
      <w:pPr>
        <w:spacing w:after="0" w:line="240" w:lineRule="auto"/>
        <w:jc w:val="center"/>
        <w:rPr>
          <w:rFonts w:ascii="Times New Roman" w:hAnsi="Times New Roman"/>
          <w:color w:val="000000"/>
          <w:sz w:val="32"/>
          <w:szCs w:val="32"/>
        </w:rPr>
      </w:pPr>
    </w:p>
    <w:p w:rsidR="00193E4D" w:rsidRPr="00EB5B0E" w:rsidRDefault="00193E4D" w:rsidP="00462D21">
      <w:pPr>
        <w:spacing w:after="0" w:line="240" w:lineRule="auto"/>
        <w:jc w:val="center"/>
        <w:rPr>
          <w:rFonts w:ascii="Times New Roman" w:hAnsi="Times New Roman"/>
          <w:color w:val="000000"/>
          <w:sz w:val="32"/>
          <w:szCs w:val="32"/>
        </w:rPr>
      </w:pPr>
    </w:p>
    <w:p w:rsidR="00193E4D" w:rsidRPr="00EB5B0E" w:rsidRDefault="00193E4D" w:rsidP="00462D21">
      <w:pPr>
        <w:spacing w:after="0" w:line="240" w:lineRule="auto"/>
        <w:jc w:val="center"/>
        <w:rPr>
          <w:rFonts w:ascii="Times New Roman" w:hAnsi="Times New Roman"/>
          <w:color w:val="000000"/>
          <w:sz w:val="32"/>
          <w:szCs w:val="32"/>
        </w:rPr>
      </w:pPr>
    </w:p>
    <w:p w:rsidR="00193E4D" w:rsidRPr="00EB5B0E" w:rsidRDefault="00193E4D" w:rsidP="00462D21">
      <w:pPr>
        <w:spacing w:after="0" w:line="240" w:lineRule="auto"/>
        <w:jc w:val="center"/>
        <w:rPr>
          <w:rFonts w:ascii="Times New Roman" w:hAnsi="Times New Roman"/>
          <w:color w:val="000000"/>
          <w:sz w:val="32"/>
          <w:szCs w:val="32"/>
        </w:rPr>
      </w:pPr>
    </w:p>
    <w:p w:rsidR="00552B63" w:rsidRPr="00EB5B0E" w:rsidRDefault="00552B63" w:rsidP="00462D21">
      <w:pPr>
        <w:spacing w:after="0" w:line="240" w:lineRule="auto"/>
        <w:jc w:val="center"/>
        <w:rPr>
          <w:rFonts w:ascii="Times New Roman" w:hAnsi="Times New Roman"/>
          <w:color w:val="000000"/>
          <w:sz w:val="32"/>
          <w:szCs w:val="32"/>
        </w:rPr>
      </w:pPr>
    </w:p>
    <w:p w:rsidR="00552B63" w:rsidRPr="00EB5B0E" w:rsidRDefault="00552B63" w:rsidP="00462D21">
      <w:pPr>
        <w:spacing w:after="0" w:line="240" w:lineRule="auto"/>
        <w:jc w:val="center"/>
        <w:rPr>
          <w:rFonts w:ascii="Times New Roman" w:hAnsi="Times New Roman"/>
          <w:color w:val="000000"/>
          <w:sz w:val="32"/>
          <w:szCs w:val="32"/>
        </w:rPr>
      </w:pPr>
    </w:p>
    <w:p w:rsidR="00552B63" w:rsidRPr="00EB5B0E" w:rsidRDefault="00552B63" w:rsidP="00462D21">
      <w:pPr>
        <w:spacing w:after="0" w:line="240" w:lineRule="auto"/>
        <w:jc w:val="center"/>
        <w:rPr>
          <w:rFonts w:ascii="Times New Roman" w:hAnsi="Times New Roman"/>
          <w:color w:val="000000"/>
          <w:sz w:val="32"/>
          <w:szCs w:val="32"/>
        </w:rPr>
      </w:pPr>
    </w:p>
    <w:p w:rsidR="00552B63" w:rsidRPr="00EB5B0E" w:rsidRDefault="00552B63" w:rsidP="00462D21">
      <w:pPr>
        <w:spacing w:after="0" w:line="240" w:lineRule="auto"/>
        <w:jc w:val="center"/>
        <w:rPr>
          <w:rFonts w:ascii="Times New Roman" w:hAnsi="Times New Roman"/>
          <w:color w:val="000000"/>
          <w:sz w:val="32"/>
          <w:szCs w:val="32"/>
        </w:rPr>
      </w:pPr>
    </w:p>
    <w:p w:rsidR="00193E4D" w:rsidRPr="00EB5B0E" w:rsidRDefault="00193E4D" w:rsidP="00462D21">
      <w:pPr>
        <w:spacing w:after="0" w:line="240" w:lineRule="auto"/>
        <w:jc w:val="center"/>
        <w:rPr>
          <w:rFonts w:ascii="Times New Roman" w:hAnsi="Times New Roman"/>
          <w:color w:val="000000"/>
          <w:sz w:val="32"/>
          <w:szCs w:val="32"/>
        </w:rPr>
      </w:pPr>
      <w:r w:rsidRPr="00EB5B0E">
        <w:rPr>
          <w:rFonts w:ascii="Times New Roman" w:hAnsi="Times New Roman"/>
          <w:b/>
          <w:color w:val="000000"/>
          <w:sz w:val="32"/>
          <w:szCs w:val="32"/>
        </w:rPr>
        <w:t>201</w:t>
      </w:r>
      <w:r w:rsidR="00ED770F" w:rsidRPr="00EB5B0E">
        <w:rPr>
          <w:rFonts w:ascii="Times New Roman" w:hAnsi="Times New Roman"/>
          <w:b/>
          <w:color w:val="000000"/>
          <w:sz w:val="32"/>
          <w:szCs w:val="32"/>
        </w:rPr>
        <w:t>6</w:t>
      </w:r>
      <w:r w:rsidRPr="00EB5B0E">
        <w:rPr>
          <w:rFonts w:ascii="Times New Roman" w:hAnsi="Times New Roman"/>
          <w:b/>
          <w:color w:val="000000"/>
          <w:sz w:val="32"/>
          <w:szCs w:val="32"/>
        </w:rPr>
        <w:t>.</w:t>
      </w:r>
    </w:p>
    <w:p w:rsidR="00193E4D" w:rsidRPr="00EB5B0E" w:rsidRDefault="00193E4D" w:rsidP="004F579A">
      <w:pPr>
        <w:spacing w:after="0" w:line="240" w:lineRule="auto"/>
        <w:jc w:val="both"/>
        <w:rPr>
          <w:rFonts w:ascii="Times New Roman" w:hAnsi="Times New Roman"/>
          <w:color w:val="000000"/>
          <w:sz w:val="24"/>
          <w:szCs w:val="24"/>
        </w:rPr>
        <w:sectPr w:rsidR="00193E4D" w:rsidRPr="00EB5B0E" w:rsidSect="00FA52F5">
          <w:headerReference w:type="even" r:id="rId7"/>
          <w:headerReference w:type="default" r:id="rId8"/>
          <w:footerReference w:type="even" r:id="rId9"/>
          <w:footerReference w:type="default" r:id="rId10"/>
          <w:headerReference w:type="first" r:id="rId11"/>
          <w:footerReference w:type="first" r:id="rId12"/>
          <w:pgSz w:w="11906" w:h="16838" w:code="9"/>
          <w:pgMar w:top="-3266" w:right="1418" w:bottom="1418" w:left="1418" w:header="709" w:footer="709" w:gutter="0"/>
          <w:cols w:space="708"/>
          <w:titlePg/>
          <w:docGrid w:linePitch="360"/>
        </w:sectPr>
      </w:pPr>
    </w:p>
    <w:p w:rsidR="00193E4D" w:rsidRPr="00EB5B0E" w:rsidRDefault="00193E4D" w:rsidP="00397018">
      <w:pPr>
        <w:spacing w:after="0" w:line="240" w:lineRule="auto"/>
        <w:jc w:val="center"/>
        <w:rPr>
          <w:rFonts w:ascii="Times New Roman" w:hAnsi="Times New Roman"/>
          <w:b/>
          <w:color w:val="000000"/>
          <w:sz w:val="24"/>
          <w:szCs w:val="24"/>
        </w:rPr>
      </w:pPr>
      <w:r w:rsidRPr="00EB5B0E">
        <w:rPr>
          <w:rFonts w:ascii="Times New Roman" w:hAnsi="Times New Roman"/>
          <w:b/>
          <w:color w:val="000000"/>
          <w:sz w:val="24"/>
          <w:szCs w:val="24"/>
        </w:rPr>
        <w:lastRenderedPageBreak/>
        <w:t>Tartalomjegyzék</w:t>
      </w:r>
    </w:p>
    <w:p w:rsidR="00590EF5" w:rsidRDefault="0061219F">
      <w:pPr>
        <w:pStyle w:val="TJ1"/>
        <w:rPr>
          <w:rFonts w:asciiTheme="minorHAnsi" w:eastAsiaTheme="minorEastAsia" w:hAnsiTheme="minorHAnsi" w:cstheme="minorBidi"/>
          <w:sz w:val="22"/>
          <w:lang w:eastAsia="hu-HU"/>
        </w:rPr>
      </w:pPr>
      <w:r w:rsidRPr="00EB5B0E">
        <w:rPr>
          <w:rStyle w:val="Hiperhivatkozs"/>
          <w:color w:val="000000"/>
          <w:szCs w:val="24"/>
        </w:rPr>
        <w:fldChar w:fldCharType="begin"/>
      </w:r>
      <w:r w:rsidR="00193E4D" w:rsidRPr="00EB5B0E">
        <w:rPr>
          <w:rStyle w:val="Hiperhivatkozs"/>
          <w:color w:val="000000"/>
          <w:szCs w:val="24"/>
        </w:rPr>
        <w:instrText xml:space="preserve"> TOC \o "1-3" \h \z \u </w:instrText>
      </w:r>
      <w:r w:rsidRPr="00EB5B0E">
        <w:rPr>
          <w:rStyle w:val="Hiperhivatkozs"/>
          <w:color w:val="000000"/>
          <w:szCs w:val="24"/>
        </w:rPr>
        <w:fldChar w:fldCharType="separate"/>
      </w:r>
      <w:hyperlink w:anchor="_Toc460858302" w:history="1">
        <w:r w:rsidR="00590EF5" w:rsidRPr="00C63F79">
          <w:rPr>
            <w:rStyle w:val="Hiperhivatkozs"/>
          </w:rPr>
          <w:t>I.</w:t>
        </w:r>
        <w:r w:rsidR="00590EF5">
          <w:rPr>
            <w:rFonts w:asciiTheme="minorHAnsi" w:eastAsiaTheme="minorEastAsia" w:hAnsiTheme="minorHAnsi" w:cstheme="minorBidi"/>
            <w:sz w:val="22"/>
            <w:lang w:eastAsia="hu-HU"/>
          </w:rPr>
          <w:tab/>
        </w:r>
        <w:r w:rsidR="00590EF5" w:rsidRPr="00C63F79">
          <w:rPr>
            <w:rStyle w:val="Hiperhivatkozs"/>
          </w:rPr>
          <w:t>Általános útmutató az ajánlattevők részére</w:t>
        </w:r>
        <w:r w:rsidR="00590EF5">
          <w:rPr>
            <w:webHidden/>
          </w:rPr>
          <w:tab/>
        </w:r>
        <w:r>
          <w:rPr>
            <w:webHidden/>
          </w:rPr>
          <w:fldChar w:fldCharType="begin"/>
        </w:r>
        <w:r w:rsidR="00590EF5">
          <w:rPr>
            <w:webHidden/>
          </w:rPr>
          <w:instrText xml:space="preserve"> PAGEREF _Toc460858302 \h </w:instrText>
        </w:r>
        <w:r>
          <w:rPr>
            <w:webHidden/>
          </w:rPr>
        </w:r>
        <w:r>
          <w:rPr>
            <w:webHidden/>
          </w:rPr>
          <w:fldChar w:fldCharType="separate"/>
        </w:r>
        <w:r w:rsidR="00590EF5">
          <w:rPr>
            <w:webHidden/>
          </w:rPr>
          <w:t>4</w:t>
        </w:r>
        <w:r>
          <w:rPr>
            <w:webHidden/>
          </w:rPr>
          <w:fldChar w:fldCharType="end"/>
        </w:r>
      </w:hyperlink>
    </w:p>
    <w:p w:rsidR="00590EF5" w:rsidRDefault="009471CE">
      <w:pPr>
        <w:pStyle w:val="TJ2"/>
        <w:rPr>
          <w:rFonts w:asciiTheme="minorHAnsi" w:eastAsiaTheme="minorEastAsia" w:hAnsiTheme="minorHAnsi" w:cstheme="minorBidi"/>
          <w:noProof/>
          <w:lang w:eastAsia="hu-HU"/>
        </w:rPr>
      </w:pPr>
      <w:hyperlink w:anchor="_Toc460858303" w:history="1">
        <w:r w:rsidR="00590EF5" w:rsidRPr="00C63F79">
          <w:rPr>
            <w:rStyle w:val="Hiperhivatkozs"/>
            <w:rFonts w:ascii="Times New Roman" w:hAnsi="Times New Roman"/>
            <w:noProof/>
            <w:lang w:eastAsia="ar-SA"/>
          </w:rPr>
          <w:t>1.1.</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lang w:eastAsia="ar-SA"/>
          </w:rPr>
          <w:t>Eljárás neve</w:t>
        </w:r>
        <w:r w:rsidR="00590EF5">
          <w:rPr>
            <w:noProof/>
            <w:webHidden/>
          </w:rPr>
          <w:tab/>
        </w:r>
        <w:r w:rsidR="0061219F">
          <w:rPr>
            <w:noProof/>
            <w:webHidden/>
          </w:rPr>
          <w:fldChar w:fldCharType="begin"/>
        </w:r>
        <w:r w:rsidR="00590EF5">
          <w:rPr>
            <w:noProof/>
            <w:webHidden/>
          </w:rPr>
          <w:instrText xml:space="preserve"> PAGEREF _Toc460858303 \h </w:instrText>
        </w:r>
        <w:r w:rsidR="0061219F">
          <w:rPr>
            <w:noProof/>
            <w:webHidden/>
          </w:rPr>
        </w:r>
        <w:r w:rsidR="0061219F">
          <w:rPr>
            <w:noProof/>
            <w:webHidden/>
          </w:rPr>
          <w:fldChar w:fldCharType="separate"/>
        </w:r>
        <w:r w:rsidR="00590EF5">
          <w:rPr>
            <w:noProof/>
            <w:webHidden/>
          </w:rPr>
          <w:t>4</w:t>
        </w:r>
        <w:r w:rsidR="0061219F">
          <w:rPr>
            <w:noProof/>
            <w:webHidden/>
          </w:rPr>
          <w:fldChar w:fldCharType="end"/>
        </w:r>
      </w:hyperlink>
    </w:p>
    <w:p w:rsidR="00590EF5" w:rsidRDefault="009471CE">
      <w:pPr>
        <w:pStyle w:val="TJ2"/>
        <w:rPr>
          <w:rFonts w:asciiTheme="minorHAnsi" w:eastAsiaTheme="minorEastAsia" w:hAnsiTheme="minorHAnsi" w:cstheme="minorBidi"/>
          <w:noProof/>
          <w:lang w:eastAsia="hu-HU"/>
        </w:rPr>
      </w:pPr>
      <w:hyperlink w:anchor="_Toc460858304" w:history="1">
        <w:r w:rsidR="00590EF5" w:rsidRPr="00C63F79">
          <w:rPr>
            <w:rStyle w:val="Hiperhivatkozs"/>
            <w:rFonts w:ascii="Times New Roman" w:hAnsi="Times New Roman"/>
            <w:noProof/>
          </w:rPr>
          <w:t>1.2.</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 közbeszerzési dokumentum célja</w:t>
        </w:r>
        <w:r w:rsidR="00590EF5">
          <w:rPr>
            <w:noProof/>
            <w:webHidden/>
          </w:rPr>
          <w:tab/>
        </w:r>
        <w:r w:rsidR="0061219F">
          <w:rPr>
            <w:noProof/>
            <w:webHidden/>
          </w:rPr>
          <w:fldChar w:fldCharType="begin"/>
        </w:r>
        <w:r w:rsidR="00590EF5">
          <w:rPr>
            <w:noProof/>
            <w:webHidden/>
          </w:rPr>
          <w:instrText xml:space="preserve"> PAGEREF _Toc460858304 \h </w:instrText>
        </w:r>
        <w:r w:rsidR="0061219F">
          <w:rPr>
            <w:noProof/>
            <w:webHidden/>
          </w:rPr>
        </w:r>
        <w:r w:rsidR="0061219F">
          <w:rPr>
            <w:noProof/>
            <w:webHidden/>
          </w:rPr>
          <w:fldChar w:fldCharType="separate"/>
        </w:r>
        <w:r w:rsidR="00590EF5">
          <w:rPr>
            <w:noProof/>
            <w:webHidden/>
          </w:rPr>
          <w:t>4</w:t>
        </w:r>
        <w:r w:rsidR="0061219F">
          <w:rPr>
            <w:noProof/>
            <w:webHidden/>
          </w:rPr>
          <w:fldChar w:fldCharType="end"/>
        </w:r>
      </w:hyperlink>
    </w:p>
    <w:p w:rsidR="00590EF5" w:rsidRDefault="009471CE">
      <w:pPr>
        <w:pStyle w:val="TJ2"/>
        <w:rPr>
          <w:rFonts w:asciiTheme="minorHAnsi" w:eastAsiaTheme="minorEastAsia" w:hAnsiTheme="minorHAnsi" w:cstheme="minorBidi"/>
          <w:noProof/>
          <w:lang w:eastAsia="hu-HU"/>
        </w:rPr>
      </w:pPr>
      <w:hyperlink w:anchor="_Toc460858305" w:history="1">
        <w:r w:rsidR="00590EF5" w:rsidRPr="00C63F79">
          <w:rPr>
            <w:rStyle w:val="Hiperhivatkozs"/>
            <w:rFonts w:ascii="Times New Roman" w:hAnsi="Times New Roman"/>
            <w:noProof/>
          </w:rPr>
          <w:t>1.3.</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Közbeszerzési dokumentum tartalma</w:t>
        </w:r>
        <w:r w:rsidR="00590EF5">
          <w:rPr>
            <w:noProof/>
            <w:webHidden/>
          </w:rPr>
          <w:tab/>
        </w:r>
        <w:r w:rsidR="0061219F">
          <w:rPr>
            <w:noProof/>
            <w:webHidden/>
          </w:rPr>
          <w:fldChar w:fldCharType="begin"/>
        </w:r>
        <w:r w:rsidR="00590EF5">
          <w:rPr>
            <w:noProof/>
            <w:webHidden/>
          </w:rPr>
          <w:instrText xml:space="preserve"> PAGEREF _Toc460858305 \h </w:instrText>
        </w:r>
        <w:r w:rsidR="0061219F">
          <w:rPr>
            <w:noProof/>
            <w:webHidden/>
          </w:rPr>
        </w:r>
        <w:r w:rsidR="0061219F">
          <w:rPr>
            <w:noProof/>
            <w:webHidden/>
          </w:rPr>
          <w:fldChar w:fldCharType="separate"/>
        </w:r>
        <w:r w:rsidR="00590EF5">
          <w:rPr>
            <w:noProof/>
            <w:webHidden/>
          </w:rPr>
          <w:t>4</w:t>
        </w:r>
        <w:r w:rsidR="0061219F">
          <w:rPr>
            <w:noProof/>
            <w:webHidden/>
          </w:rPr>
          <w:fldChar w:fldCharType="end"/>
        </w:r>
      </w:hyperlink>
    </w:p>
    <w:p w:rsidR="00590EF5" w:rsidRDefault="009471CE">
      <w:pPr>
        <w:pStyle w:val="TJ2"/>
        <w:rPr>
          <w:rFonts w:asciiTheme="minorHAnsi" w:eastAsiaTheme="minorEastAsia" w:hAnsiTheme="minorHAnsi" w:cstheme="minorBidi"/>
          <w:noProof/>
          <w:lang w:eastAsia="hu-HU"/>
        </w:rPr>
      </w:pPr>
      <w:hyperlink w:anchor="_Toc460858306" w:history="1">
        <w:r w:rsidR="00590EF5" w:rsidRPr="00C63F79">
          <w:rPr>
            <w:rStyle w:val="Hiperhivatkozs"/>
            <w:rFonts w:ascii="Times New Roman" w:hAnsi="Times New Roman"/>
            <w:noProof/>
          </w:rPr>
          <w:t>1.4.</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További tájékoztatás</w:t>
        </w:r>
        <w:r w:rsidR="00590EF5">
          <w:rPr>
            <w:noProof/>
            <w:webHidden/>
          </w:rPr>
          <w:tab/>
        </w:r>
        <w:r w:rsidR="0061219F">
          <w:rPr>
            <w:noProof/>
            <w:webHidden/>
          </w:rPr>
          <w:fldChar w:fldCharType="begin"/>
        </w:r>
        <w:r w:rsidR="00590EF5">
          <w:rPr>
            <w:noProof/>
            <w:webHidden/>
          </w:rPr>
          <w:instrText xml:space="preserve"> PAGEREF _Toc460858306 \h </w:instrText>
        </w:r>
        <w:r w:rsidR="0061219F">
          <w:rPr>
            <w:noProof/>
            <w:webHidden/>
          </w:rPr>
        </w:r>
        <w:r w:rsidR="0061219F">
          <w:rPr>
            <w:noProof/>
            <w:webHidden/>
          </w:rPr>
          <w:fldChar w:fldCharType="separate"/>
        </w:r>
        <w:r w:rsidR="00590EF5">
          <w:rPr>
            <w:noProof/>
            <w:webHidden/>
          </w:rPr>
          <w:t>4</w:t>
        </w:r>
        <w:r w:rsidR="0061219F">
          <w:rPr>
            <w:noProof/>
            <w:webHidden/>
          </w:rPr>
          <w:fldChar w:fldCharType="end"/>
        </w:r>
      </w:hyperlink>
    </w:p>
    <w:p w:rsidR="00590EF5" w:rsidRDefault="009471CE">
      <w:pPr>
        <w:pStyle w:val="TJ1"/>
        <w:rPr>
          <w:rFonts w:asciiTheme="minorHAnsi" w:eastAsiaTheme="minorEastAsia" w:hAnsiTheme="minorHAnsi" w:cstheme="minorBidi"/>
          <w:sz w:val="22"/>
          <w:lang w:eastAsia="hu-HU"/>
        </w:rPr>
      </w:pPr>
      <w:hyperlink w:anchor="_Toc460858307" w:history="1">
        <w:r w:rsidR="00590EF5" w:rsidRPr="00C63F79">
          <w:rPr>
            <w:rStyle w:val="Hiperhivatkozs"/>
          </w:rPr>
          <w:t>II.</w:t>
        </w:r>
        <w:r w:rsidR="00590EF5">
          <w:rPr>
            <w:rFonts w:asciiTheme="minorHAnsi" w:eastAsiaTheme="minorEastAsia" w:hAnsiTheme="minorHAnsi" w:cstheme="minorBidi"/>
            <w:sz w:val="22"/>
            <w:lang w:eastAsia="hu-HU"/>
          </w:rPr>
          <w:tab/>
        </w:r>
        <w:r w:rsidR="00590EF5" w:rsidRPr="00C63F79">
          <w:rPr>
            <w:rStyle w:val="Hiperhivatkozs"/>
          </w:rPr>
          <w:t>Igazolások, nyilatkozatok jegyzéke</w:t>
        </w:r>
        <w:r w:rsidR="00590EF5">
          <w:rPr>
            <w:webHidden/>
          </w:rPr>
          <w:tab/>
        </w:r>
        <w:r w:rsidR="0061219F">
          <w:rPr>
            <w:webHidden/>
          </w:rPr>
          <w:fldChar w:fldCharType="begin"/>
        </w:r>
        <w:r w:rsidR="00590EF5">
          <w:rPr>
            <w:webHidden/>
          </w:rPr>
          <w:instrText xml:space="preserve"> PAGEREF _Toc460858307 \h </w:instrText>
        </w:r>
        <w:r w:rsidR="0061219F">
          <w:rPr>
            <w:webHidden/>
          </w:rPr>
        </w:r>
        <w:r w:rsidR="0061219F">
          <w:rPr>
            <w:webHidden/>
          </w:rPr>
          <w:fldChar w:fldCharType="separate"/>
        </w:r>
        <w:r w:rsidR="00590EF5">
          <w:rPr>
            <w:webHidden/>
          </w:rPr>
          <w:t>8</w:t>
        </w:r>
        <w:r w:rsidR="0061219F">
          <w:rPr>
            <w:webHidden/>
          </w:rPr>
          <w:fldChar w:fldCharType="end"/>
        </w:r>
      </w:hyperlink>
    </w:p>
    <w:p w:rsidR="00590EF5" w:rsidRDefault="009471CE">
      <w:pPr>
        <w:pStyle w:val="TJ1"/>
        <w:rPr>
          <w:rFonts w:asciiTheme="minorHAnsi" w:eastAsiaTheme="minorEastAsia" w:hAnsiTheme="minorHAnsi" w:cstheme="minorBidi"/>
          <w:sz w:val="22"/>
          <w:lang w:eastAsia="hu-HU"/>
        </w:rPr>
      </w:pPr>
      <w:hyperlink w:anchor="_Toc460858308" w:history="1">
        <w:r w:rsidR="00590EF5" w:rsidRPr="00C63F79">
          <w:rPr>
            <w:rStyle w:val="Hiperhivatkozs"/>
          </w:rPr>
          <w:t>III.</w:t>
        </w:r>
        <w:r w:rsidR="00590EF5">
          <w:rPr>
            <w:rFonts w:asciiTheme="minorHAnsi" w:eastAsiaTheme="minorEastAsia" w:hAnsiTheme="minorHAnsi" w:cstheme="minorBidi"/>
            <w:sz w:val="22"/>
            <w:lang w:eastAsia="hu-HU"/>
          </w:rPr>
          <w:tab/>
        </w:r>
        <w:r w:rsidR="00590EF5" w:rsidRPr="00C63F79">
          <w:rPr>
            <w:rStyle w:val="Hiperhivatkozs"/>
          </w:rPr>
          <w:t>Nyilatkozatminták</w:t>
        </w:r>
        <w:r w:rsidR="00590EF5">
          <w:rPr>
            <w:webHidden/>
          </w:rPr>
          <w:tab/>
        </w:r>
        <w:r w:rsidR="0061219F">
          <w:rPr>
            <w:webHidden/>
          </w:rPr>
          <w:fldChar w:fldCharType="begin"/>
        </w:r>
        <w:r w:rsidR="00590EF5">
          <w:rPr>
            <w:webHidden/>
          </w:rPr>
          <w:instrText xml:space="preserve"> PAGEREF _Toc460858308 \h </w:instrText>
        </w:r>
        <w:r w:rsidR="0061219F">
          <w:rPr>
            <w:webHidden/>
          </w:rPr>
        </w:r>
        <w:r w:rsidR="0061219F">
          <w:rPr>
            <w:webHidden/>
          </w:rPr>
          <w:fldChar w:fldCharType="separate"/>
        </w:r>
        <w:r w:rsidR="00590EF5">
          <w:rPr>
            <w:webHidden/>
          </w:rPr>
          <w:t>9</w:t>
        </w:r>
        <w:r w:rsidR="0061219F">
          <w:rPr>
            <w:webHidden/>
          </w:rPr>
          <w:fldChar w:fldCharType="end"/>
        </w:r>
      </w:hyperlink>
    </w:p>
    <w:p w:rsidR="00590EF5" w:rsidRDefault="009471CE">
      <w:pPr>
        <w:pStyle w:val="TJ2"/>
        <w:rPr>
          <w:rFonts w:asciiTheme="minorHAnsi" w:eastAsiaTheme="minorEastAsia" w:hAnsiTheme="minorHAnsi" w:cstheme="minorBidi"/>
          <w:noProof/>
          <w:lang w:eastAsia="hu-HU"/>
        </w:rPr>
      </w:pPr>
      <w:hyperlink w:anchor="_Toc460858309" w:history="1">
        <w:r w:rsidR="00590EF5" w:rsidRPr="00C63F79">
          <w:rPr>
            <w:rStyle w:val="Hiperhivatkozs"/>
            <w:rFonts w:ascii="Times New Roman" w:hAnsi="Times New Roman"/>
            <w:noProof/>
          </w:rPr>
          <w:t>III.1. AJÁNLATTEVŐK SZÁMÁRA AJÁNLOTT MINTÁK</w:t>
        </w:r>
        <w:r w:rsidR="00590EF5">
          <w:rPr>
            <w:noProof/>
            <w:webHidden/>
          </w:rPr>
          <w:tab/>
        </w:r>
        <w:r w:rsidR="0061219F">
          <w:rPr>
            <w:noProof/>
            <w:webHidden/>
          </w:rPr>
          <w:fldChar w:fldCharType="begin"/>
        </w:r>
        <w:r w:rsidR="00590EF5">
          <w:rPr>
            <w:noProof/>
            <w:webHidden/>
          </w:rPr>
          <w:instrText xml:space="preserve"> PAGEREF _Toc460858309 \h </w:instrText>
        </w:r>
        <w:r w:rsidR="0061219F">
          <w:rPr>
            <w:noProof/>
            <w:webHidden/>
          </w:rPr>
        </w:r>
        <w:r w:rsidR="0061219F">
          <w:rPr>
            <w:noProof/>
            <w:webHidden/>
          </w:rPr>
          <w:fldChar w:fldCharType="separate"/>
        </w:r>
        <w:r w:rsidR="00590EF5">
          <w:rPr>
            <w:noProof/>
            <w:webHidden/>
          </w:rPr>
          <w:t>10</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0" w:history="1">
        <w:r w:rsidR="00590EF5" w:rsidRPr="00C63F79">
          <w:rPr>
            <w:rStyle w:val="Hiperhivatkozs"/>
            <w:rFonts w:ascii="Times New Roman" w:hAnsi="Times New Roman"/>
            <w:noProof/>
          </w:rPr>
          <w:t>III.1.1.a)</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Felolvasólap</w:t>
        </w:r>
        <w:r w:rsidR="00590EF5">
          <w:rPr>
            <w:noProof/>
            <w:webHidden/>
          </w:rPr>
          <w:tab/>
        </w:r>
        <w:r w:rsidR="0061219F">
          <w:rPr>
            <w:noProof/>
            <w:webHidden/>
          </w:rPr>
          <w:fldChar w:fldCharType="begin"/>
        </w:r>
        <w:r w:rsidR="00590EF5">
          <w:rPr>
            <w:noProof/>
            <w:webHidden/>
          </w:rPr>
          <w:instrText xml:space="preserve"> PAGEREF _Toc460858310 \h </w:instrText>
        </w:r>
        <w:r w:rsidR="0061219F">
          <w:rPr>
            <w:noProof/>
            <w:webHidden/>
          </w:rPr>
        </w:r>
        <w:r w:rsidR="0061219F">
          <w:rPr>
            <w:noProof/>
            <w:webHidden/>
          </w:rPr>
          <w:fldChar w:fldCharType="separate"/>
        </w:r>
        <w:r w:rsidR="00590EF5">
          <w:rPr>
            <w:noProof/>
            <w:webHidden/>
          </w:rPr>
          <w:t>11</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1" w:history="1">
        <w:r w:rsidR="00590EF5" w:rsidRPr="00C63F79">
          <w:rPr>
            <w:rStyle w:val="Hiperhivatkozs"/>
            <w:rFonts w:ascii="Times New Roman" w:hAnsi="Times New Roman"/>
            <w:noProof/>
          </w:rPr>
          <w:t>III.1.1.b)</w:t>
        </w:r>
        <w:r w:rsidR="00590EF5">
          <w:rPr>
            <w:noProof/>
            <w:webHidden/>
          </w:rPr>
          <w:tab/>
        </w:r>
        <w:r w:rsidR="0061219F">
          <w:rPr>
            <w:noProof/>
            <w:webHidden/>
          </w:rPr>
          <w:fldChar w:fldCharType="begin"/>
        </w:r>
        <w:r w:rsidR="00590EF5">
          <w:rPr>
            <w:noProof/>
            <w:webHidden/>
          </w:rPr>
          <w:instrText xml:space="preserve"> PAGEREF _Toc460858311 \h </w:instrText>
        </w:r>
        <w:r w:rsidR="0061219F">
          <w:rPr>
            <w:noProof/>
            <w:webHidden/>
          </w:rPr>
        </w:r>
        <w:r w:rsidR="0061219F">
          <w:rPr>
            <w:noProof/>
            <w:webHidden/>
          </w:rPr>
          <w:fldChar w:fldCharType="separate"/>
        </w:r>
        <w:r w:rsidR="00590EF5">
          <w:rPr>
            <w:noProof/>
            <w:webHidden/>
          </w:rPr>
          <w:t>12</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2" w:history="1">
        <w:r w:rsidR="00590EF5" w:rsidRPr="00C63F79">
          <w:rPr>
            <w:rStyle w:val="Hiperhivatkozs"/>
            <w:rFonts w:ascii="Times New Roman" w:hAnsi="Times New Roman"/>
            <w:noProof/>
          </w:rPr>
          <w:t>Nyilatkozat arról, hogy az általános forgalmi adó nélküli havi bérleti díjból mennyi a laboreszközökre és mennyi a laborhelyiségre eső - általános forgalmi adó nélküli - havi bérleti díj</w:t>
        </w:r>
        <w:r w:rsidR="00590EF5">
          <w:rPr>
            <w:noProof/>
            <w:webHidden/>
          </w:rPr>
          <w:tab/>
        </w:r>
        <w:r w:rsidR="0061219F">
          <w:rPr>
            <w:noProof/>
            <w:webHidden/>
          </w:rPr>
          <w:fldChar w:fldCharType="begin"/>
        </w:r>
        <w:r w:rsidR="00590EF5">
          <w:rPr>
            <w:noProof/>
            <w:webHidden/>
          </w:rPr>
          <w:instrText xml:space="preserve"> PAGEREF _Toc460858312 \h </w:instrText>
        </w:r>
        <w:r w:rsidR="0061219F">
          <w:rPr>
            <w:noProof/>
            <w:webHidden/>
          </w:rPr>
        </w:r>
        <w:r w:rsidR="0061219F">
          <w:rPr>
            <w:noProof/>
            <w:webHidden/>
          </w:rPr>
          <w:fldChar w:fldCharType="separate"/>
        </w:r>
        <w:r w:rsidR="00590EF5">
          <w:rPr>
            <w:noProof/>
            <w:webHidden/>
          </w:rPr>
          <w:t>12</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3" w:history="1">
        <w:r w:rsidR="00590EF5" w:rsidRPr="00C63F79">
          <w:rPr>
            <w:rStyle w:val="Hiperhivatkozs"/>
            <w:rFonts w:ascii="Times New Roman" w:hAnsi="Times New Roman"/>
            <w:noProof/>
          </w:rPr>
          <w:t>Alulírott …………………………., mint a/az………………………….. kötelezettségvállalásra jogosult képviselője a „ELI-ALPS alkalmazásában álló kutatók számára femtoszekundumos lézerlaboratórium és eszközhasználat bérlése kutatáson keresztüli képzés megvalósításához (Off-line R&amp;D labor)” tárgyú közbeszerzési eljárásban nyilatkozom, hogy az általános forgalmi adó nélküli havi bérleti díjból</w:t>
        </w:r>
        <w:r w:rsidR="00590EF5">
          <w:rPr>
            <w:noProof/>
            <w:webHidden/>
          </w:rPr>
          <w:tab/>
        </w:r>
        <w:r w:rsidR="0061219F">
          <w:rPr>
            <w:noProof/>
            <w:webHidden/>
          </w:rPr>
          <w:fldChar w:fldCharType="begin"/>
        </w:r>
        <w:r w:rsidR="00590EF5">
          <w:rPr>
            <w:noProof/>
            <w:webHidden/>
          </w:rPr>
          <w:instrText xml:space="preserve"> PAGEREF _Toc460858313 \h </w:instrText>
        </w:r>
        <w:r w:rsidR="0061219F">
          <w:rPr>
            <w:noProof/>
            <w:webHidden/>
          </w:rPr>
        </w:r>
        <w:r w:rsidR="0061219F">
          <w:rPr>
            <w:noProof/>
            <w:webHidden/>
          </w:rPr>
          <w:fldChar w:fldCharType="separate"/>
        </w:r>
        <w:r w:rsidR="00590EF5">
          <w:rPr>
            <w:noProof/>
            <w:webHidden/>
          </w:rPr>
          <w:t>12</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4" w:history="1">
        <w:r w:rsidR="00590EF5" w:rsidRPr="00C63F79">
          <w:rPr>
            <w:rStyle w:val="Hiperhivatkozs"/>
            <w:rFonts w:ascii="Times New Roman" w:hAnsi="Times New Roman"/>
            <w:noProof/>
          </w:rPr>
          <w:t>-</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 laboreszközökre eső - általános forgalmi adó nélküli - havi bérleti díj: ... Ft</w:t>
        </w:r>
        <w:r w:rsidR="00590EF5">
          <w:rPr>
            <w:noProof/>
            <w:webHidden/>
          </w:rPr>
          <w:tab/>
        </w:r>
        <w:r w:rsidR="0061219F">
          <w:rPr>
            <w:noProof/>
            <w:webHidden/>
          </w:rPr>
          <w:fldChar w:fldCharType="begin"/>
        </w:r>
        <w:r w:rsidR="00590EF5">
          <w:rPr>
            <w:noProof/>
            <w:webHidden/>
          </w:rPr>
          <w:instrText xml:space="preserve"> PAGEREF _Toc460858314 \h </w:instrText>
        </w:r>
        <w:r w:rsidR="0061219F">
          <w:rPr>
            <w:noProof/>
            <w:webHidden/>
          </w:rPr>
        </w:r>
        <w:r w:rsidR="0061219F">
          <w:rPr>
            <w:noProof/>
            <w:webHidden/>
          </w:rPr>
          <w:fldChar w:fldCharType="separate"/>
        </w:r>
        <w:r w:rsidR="00590EF5">
          <w:rPr>
            <w:noProof/>
            <w:webHidden/>
          </w:rPr>
          <w:t>12</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5" w:history="1">
        <w:r w:rsidR="00590EF5" w:rsidRPr="00C63F79">
          <w:rPr>
            <w:rStyle w:val="Hiperhivatkozs"/>
            <w:rFonts w:ascii="Times New Roman" w:hAnsi="Times New Roman"/>
            <w:noProof/>
          </w:rPr>
          <w:t>-</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 laborhelyiségre eső - általános forgalmi adó nélküli - havi bérleti díj: ... Ft</w:t>
        </w:r>
        <w:r w:rsidR="00590EF5">
          <w:rPr>
            <w:noProof/>
            <w:webHidden/>
          </w:rPr>
          <w:tab/>
        </w:r>
        <w:r w:rsidR="0061219F">
          <w:rPr>
            <w:noProof/>
            <w:webHidden/>
          </w:rPr>
          <w:fldChar w:fldCharType="begin"/>
        </w:r>
        <w:r w:rsidR="00590EF5">
          <w:rPr>
            <w:noProof/>
            <w:webHidden/>
          </w:rPr>
          <w:instrText xml:space="preserve"> PAGEREF _Toc460858315 \h </w:instrText>
        </w:r>
        <w:r w:rsidR="0061219F">
          <w:rPr>
            <w:noProof/>
            <w:webHidden/>
          </w:rPr>
        </w:r>
        <w:r w:rsidR="0061219F">
          <w:rPr>
            <w:noProof/>
            <w:webHidden/>
          </w:rPr>
          <w:fldChar w:fldCharType="separate"/>
        </w:r>
        <w:r w:rsidR="00590EF5">
          <w:rPr>
            <w:noProof/>
            <w:webHidden/>
          </w:rPr>
          <w:t>12</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6" w:history="1">
        <w:r w:rsidR="00590EF5" w:rsidRPr="00C63F79">
          <w:rPr>
            <w:rStyle w:val="Hiperhivatkozs"/>
            <w:rFonts w:ascii="Times New Roman" w:hAnsi="Times New Roman"/>
            <w:noProof/>
          </w:rPr>
          <w:t>III.1.2.</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 nyilatkozata a Kbt. 66. § (2) bekezdése alapján</w:t>
        </w:r>
        <w:r w:rsidR="00590EF5">
          <w:rPr>
            <w:noProof/>
            <w:webHidden/>
          </w:rPr>
          <w:tab/>
        </w:r>
        <w:r w:rsidR="0061219F">
          <w:rPr>
            <w:noProof/>
            <w:webHidden/>
          </w:rPr>
          <w:fldChar w:fldCharType="begin"/>
        </w:r>
        <w:r w:rsidR="00590EF5">
          <w:rPr>
            <w:noProof/>
            <w:webHidden/>
          </w:rPr>
          <w:instrText xml:space="preserve"> PAGEREF _Toc460858316 \h </w:instrText>
        </w:r>
        <w:r w:rsidR="0061219F">
          <w:rPr>
            <w:noProof/>
            <w:webHidden/>
          </w:rPr>
        </w:r>
        <w:r w:rsidR="0061219F">
          <w:rPr>
            <w:noProof/>
            <w:webHidden/>
          </w:rPr>
          <w:fldChar w:fldCharType="separate"/>
        </w:r>
        <w:r w:rsidR="00590EF5">
          <w:rPr>
            <w:noProof/>
            <w:webHidden/>
          </w:rPr>
          <w:t>13</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7" w:history="1">
        <w:r w:rsidR="00590EF5" w:rsidRPr="00C63F79">
          <w:rPr>
            <w:rStyle w:val="Hiperhivatkozs"/>
            <w:rFonts w:ascii="Times New Roman" w:hAnsi="Times New Roman"/>
            <w:noProof/>
          </w:rPr>
          <w:t>III.1.3.</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Nyilatkozat a Kbt. 66. § (4) bekezdése alapján</w:t>
        </w:r>
        <w:r w:rsidR="00590EF5">
          <w:rPr>
            <w:noProof/>
            <w:webHidden/>
          </w:rPr>
          <w:tab/>
        </w:r>
        <w:r w:rsidR="0061219F">
          <w:rPr>
            <w:noProof/>
            <w:webHidden/>
          </w:rPr>
          <w:fldChar w:fldCharType="begin"/>
        </w:r>
        <w:r w:rsidR="00590EF5">
          <w:rPr>
            <w:noProof/>
            <w:webHidden/>
          </w:rPr>
          <w:instrText xml:space="preserve"> PAGEREF _Toc460858317 \h </w:instrText>
        </w:r>
        <w:r w:rsidR="0061219F">
          <w:rPr>
            <w:noProof/>
            <w:webHidden/>
          </w:rPr>
        </w:r>
        <w:r w:rsidR="0061219F">
          <w:rPr>
            <w:noProof/>
            <w:webHidden/>
          </w:rPr>
          <w:fldChar w:fldCharType="separate"/>
        </w:r>
        <w:r w:rsidR="00590EF5">
          <w:rPr>
            <w:noProof/>
            <w:webHidden/>
          </w:rPr>
          <w:t>14</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8" w:history="1">
        <w:r w:rsidR="00590EF5" w:rsidRPr="00C63F79">
          <w:rPr>
            <w:rStyle w:val="Hiperhivatkozs"/>
            <w:rFonts w:ascii="Times New Roman" w:hAnsi="Times New Roman"/>
            <w:noProof/>
          </w:rPr>
          <w:t>III.1.4.</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Nyilatkozat a biztosítékok rendelkezésre bocsátásáról és a megajánlott termékek műszaki megfelelőségéről</w:t>
        </w:r>
        <w:r w:rsidR="00590EF5">
          <w:rPr>
            <w:noProof/>
            <w:webHidden/>
          </w:rPr>
          <w:tab/>
        </w:r>
        <w:r w:rsidR="0061219F">
          <w:rPr>
            <w:noProof/>
            <w:webHidden/>
          </w:rPr>
          <w:fldChar w:fldCharType="begin"/>
        </w:r>
        <w:r w:rsidR="00590EF5">
          <w:rPr>
            <w:noProof/>
            <w:webHidden/>
          </w:rPr>
          <w:instrText xml:space="preserve"> PAGEREF _Toc460858318 \h </w:instrText>
        </w:r>
        <w:r w:rsidR="0061219F">
          <w:rPr>
            <w:noProof/>
            <w:webHidden/>
          </w:rPr>
        </w:r>
        <w:r w:rsidR="0061219F">
          <w:rPr>
            <w:noProof/>
            <w:webHidden/>
          </w:rPr>
          <w:fldChar w:fldCharType="separate"/>
        </w:r>
        <w:r w:rsidR="00590EF5">
          <w:rPr>
            <w:noProof/>
            <w:webHidden/>
          </w:rPr>
          <w:t>15</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19" w:history="1">
        <w:r w:rsidR="00590EF5" w:rsidRPr="00C63F79">
          <w:rPr>
            <w:rStyle w:val="Hiperhivatkozs"/>
            <w:rFonts w:ascii="Times New Roman" w:hAnsi="Times New Roman"/>
            <w:noProof/>
          </w:rPr>
          <w:t>III.1.5. Ajánlattevői nyilatkozat kizáró okokról</w:t>
        </w:r>
        <w:r w:rsidR="00590EF5">
          <w:rPr>
            <w:noProof/>
            <w:webHidden/>
          </w:rPr>
          <w:tab/>
        </w:r>
        <w:r w:rsidR="0061219F">
          <w:rPr>
            <w:noProof/>
            <w:webHidden/>
          </w:rPr>
          <w:fldChar w:fldCharType="begin"/>
        </w:r>
        <w:r w:rsidR="00590EF5">
          <w:rPr>
            <w:noProof/>
            <w:webHidden/>
          </w:rPr>
          <w:instrText xml:space="preserve"> PAGEREF _Toc460858319 \h </w:instrText>
        </w:r>
        <w:r w:rsidR="0061219F">
          <w:rPr>
            <w:noProof/>
            <w:webHidden/>
          </w:rPr>
        </w:r>
        <w:r w:rsidR="0061219F">
          <w:rPr>
            <w:noProof/>
            <w:webHidden/>
          </w:rPr>
          <w:fldChar w:fldCharType="separate"/>
        </w:r>
        <w:r w:rsidR="00590EF5">
          <w:rPr>
            <w:noProof/>
            <w:webHidden/>
          </w:rPr>
          <w:t>16</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0" w:history="1">
        <w:r w:rsidR="00590EF5" w:rsidRPr="00C63F79">
          <w:rPr>
            <w:rStyle w:val="Hiperhivatkozs"/>
            <w:rFonts w:ascii="Times New Roman" w:hAnsi="Times New Roman"/>
            <w:noProof/>
          </w:rPr>
          <w:t>III.1.6.</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Ajánlattevői nyilatkozat a Kbt. 67. § (4) bekezdése alapján az alvállalkozó vonatkozásában fennálló kizáró okokról</w:t>
        </w:r>
        <w:r w:rsidR="00590EF5">
          <w:rPr>
            <w:noProof/>
            <w:webHidden/>
          </w:rPr>
          <w:tab/>
        </w:r>
        <w:r w:rsidR="0061219F">
          <w:rPr>
            <w:noProof/>
            <w:webHidden/>
          </w:rPr>
          <w:fldChar w:fldCharType="begin"/>
        </w:r>
        <w:r w:rsidR="00590EF5">
          <w:rPr>
            <w:noProof/>
            <w:webHidden/>
          </w:rPr>
          <w:instrText xml:space="preserve"> PAGEREF _Toc460858320 \h </w:instrText>
        </w:r>
        <w:r w:rsidR="0061219F">
          <w:rPr>
            <w:noProof/>
            <w:webHidden/>
          </w:rPr>
        </w:r>
        <w:r w:rsidR="0061219F">
          <w:rPr>
            <w:noProof/>
            <w:webHidden/>
          </w:rPr>
          <w:fldChar w:fldCharType="separate"/>
        </w:r>
        <w:r w:rsidR="00590EF5">
          <w:rPr>
            <w:noProof/>
            <w:webHidden/>
          </w:rPr>
          <w:t>17</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1" w:history="1">
        <w:r w:rsidR="00590EF5" w:rsidRPr="00C63F79">
          <w:rPr>
            <w:rStyle w:val="Hiperhivatkozs"/>
            <w:rFonts w:ascii="Times New Roman" w:hAnsi="Times New Roman"/>
            <w:noProof/>
          </w:rPr>
          <w:t>III.1.7.</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 xml:space="preserve"> Ajánlattevői nyilatkozat felelős fordításról</w:t>
        </w:r>
        <w:r w:rsidR="00590EF5">
          <w:rPr>
            <w:noProof/>
            <w:webHidden/>
          </w:rPr>
          <w:tab/>
        </w:r>
        <w:r w:rsidR="0061219F">
          <w:rPr>
            <w:noProof/>
            <w:webHidden/>
          </w:rPr>
          <w:fldChar w:fldCharType="begin"/>
        </w:r>
        <w:r w:rsidR="00590EF5">
          <w:rPr>
            <w:noProof/>
            <w:webHidden/>
          </w:rPr>
          <w:instrText xml:space="preserve"> PAGEREF _Toc460858321 \h </w:instrText>
        </w:r>
        <w:r w:rsidR="0061219F">
          <w:rPr>
            <w:noProof/>
            <w:webHidden/>
          </w:rPr>
        </w:r>
        <w:r w:rsidR="0061219F">
          <w:rPr>
            <w:noProof/>
            <w:webHidden/>
          </w:rPr>
          <w:fldChar w:fldCharType="separate"/>
        </w:r>
        <w:r w:rsidR="00590EF5">
          <w:rPr>
            <w:noProof/>
            <w:webHidden/>
          </w:rPr>
          <w:t>18</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2" w:history="1">
        <w:r w:rsidR="00590EF5" w:rsidRPr="00C63F79">
          <w:rPr>
            <w:rStyle w:val="Hiperhivatkozs"/>
            <w:rFonts w:ascii="Times New Roman" w:hAnsi="Times New Roman"/>
            <w:noProof/>
          </w:rPr>
          <w:t>III.1.8.</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Kettő tanú által hitelesített, a dokumentumokat aláíró személy aláírását tanúsító dokumentum</w:t>
        </w:r>
        <w:r w:rsidR="00590EF5">
          <w:rPr>
            <w:noProof/>
            <w:webHidden/>
          </w:rPr>
          <w:tab/>
        </w:r>
        <w:r w:rsidR="0061219F">
          <w:rPr>
            <w:noProof/>
            <w:webHidden/>
          </w:rPr>
          <w:fldChar w:fldCharType="begin"/>
        </w:r>
        <w:r w:rsidR="00590EF5">
          <w:rPr>
            <w:noProof/>
            <w:webHidden/>
          </w:rPr>
          <w:instrText xml:space="preserve"> PAGEREF _Toc460858322 \h </w:instrText>
        </w:r>
        <w:r w:rsidR="0061219F">
          <w:rPr>
            <w:noProof/>
            <w:webHidden/>
          </w:rPr>
        </w:r>
        <w:r w:rsidR="0061219F">
          <w:rPr>
            <w:noProof/>
            <w:webHidden/>
          </w:rPr>
          <w:fldChar w:fldCharType="separate"/>
        </w:r>
        <w:r w:rsidR="00590EF5">
          <w:rPr>
            <w:noProof/>
            <w:webHidden/>
          </w:rPr>
          <w:t>19</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3" w:history="1">
        <w:r w:rsidR="00590EF5" w:rsidRPr="00C63F79">
          <w:rPr>
            <w:rStyle w:val="Hiperhivatkozs"/>
            <w:rFonts w:ascii="Times New Roman" w:hAnsi="Times New Roman"/>
            <w:noProof/>
          </w:rPr>
          <w:t>III.1.9.</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Ajánlattevői nyilatkozat változásbejegyzési eljárásról</w:t>
        </w:r>
        <w:r w:rsidR="00590EF5">
          <w:rPr>
            <w:noProof/>
            <w:webHidden/>
          </w:rPr>
          <w:tab/>
        </w:r>
        <w:r w:rsidR="0061219F">
          <w:rPr>
            <w:noProof/>
            <w:webHidden/>
          </w:rPr>
          <w:fldChar w:fldCharType="begin"/>
        </w:r>
        <w:r w:rsidR="00590EF5">
          <w:rPr>
            <w:noProof/>
            <w:webHidden/>
          </w:rPr>
          <w:instrText xml:space="preserve"> PAGEREF _Toc460858323 \h </w:instrText>
        </w:r>
        <w:r w:rsidR="0061219F">
          <w:rPr>
            <w:noProof/>
            <w:webHidden/>
          </w:rPr>
        </w:r>
        <w:r w:rsidR="0061219F">
          <w:rPr>
            <w:noProof/>
            <w:webHidden/>
          </w:rPr>
          <w:fldChar w:fldCharType="separate"/>
        </w:r>
        <w:r w:rsidR="00590EF5">
          <w:rPr>
            <w:noProof/>
            <w:webHidden/>
          </w:rPr>
          <w:t>20</w:t>
        </w:r>
        <w:r w:rsidR="0061219F">
          <w:rPr>
            <w:noProof/>
            <w:webHidden/>
          </w:rPr>
          <w:fldChar w:fldCharType="end"/>
        </w:r>
      </w:hyperlink>
    </w:p>
    <w:p w:rsidR="00590EF5" w:rsidRDefault="009471CE">
      <w:pPr>
        <w:pStyle w:val="TJ2"/>
        <w:rPr>
          <w:rFonts w:asciiTheme="minorHAnsi" w:eastAsiaTheme="minorEastAsia" w:hAnsiTheme="minorHAnsi" w:cstheme="minorBidi"/>
          <w:noProof/>
          <w:lang w:eastAsia="hu-HU"/>
        </w:rPr>
      </w:pPr>
      <w:hyperlink w:anchor="_Toc460858324" w:history="1">
        <w:r w:rsidR="00590EF5" w:rsidRPr="00C63F79">
          <w:rPr>
            <w:rStyle w:val="Hiperhivatkozs"/>
            <w:rFonts w:ascii="Times New Roman" w:hAnsi="Times New Roman"/>
            <w:noProof/>
          </w:rPr>
          <w:t>III.2.</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KÖZÖS AJÁNLATTEVŐK SZÁMÁRA AJÁNLOTT MINTÁK</w:t>
        </w:r>
        <w:r w:rsidR="00590EF5">
          <w:rPr>
            <w:noProof/>
            <w:webHidden/>
          </w:rPr>
          <w:tab/>
        </w:r>
        <w:r w:rsidR="0061219F">
          <w:rPr>
            <w:noProof/>
            <w:webHidden/>
          </w:rPr>
          <w:fldChar w:fldCharType="begin"/>
        </w:r>
        <w:r w:rsidR="00590EF5">
          <w:rPr>
            <w:noProof/>
            <w:webHidden/>
          </w:rPr>
          <w:instrText xml:space="preserve"> PAGEREF _Toc460858324 \h </w:instrText>
        </w:r>
        <w:r w:rsidR="0061219F">
          <w:rPr>
            <w:noProof/>
            <w:webHidden/>
          </w:rPr>
        </w:r>
        <w:r w:rsidR="0061219F">
          <w:rPr>
            <w:noProof/>
            <w:webHidden/>
          </w:rPr>
          <w:fldChar w:fldCharType="separate"/>
        </w:r>
        <w:r w:rsidR="00590EF5">
          <w:rPr>
            <w:noProof/>
            <w:webHidden/>
          </w:rPr>
          <w:t>21</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5" w:history="1">
        <w:r w:rsidR="00590EF5" w:rsidRPr="00C63F79">
          <w:rPr>
            <w:rStyle w:val="Hiperhivatkozs"/>
            <w:rFonts w:ascii="Times New Roman" w:hAnsi="Times New Roman"/>
            <w:noProof/>
          </w:rPr>
          <w:t>III.2.1.a)</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Felolvasólap</w:t>
        </w:r>
        <w:r w:rsidR="00590EF5">
          <w:rPr>
            <w:noProof/>
            <w:webHidden/>
          </w:rPr>
          <w:tab/>
        </w:r>
        <w:r w:rsidR="0061219F">
          <w:rPr>
            <w:noProof/>
            <w:webHidden/>
          </w:rPr>
          <w:fldChar w:fldCharType="begin"/>
        </w:r>
        <w:r w:rsidR="00590EF5">
          <w:rPr>
            <w:noProof/>
            <w:webHidden/>
          </w:rPr>
          <w:instrText xml:space="preserve"> PAGEREF _Toc460858325 \h </w:instrText>
        </w:r>
        <w:r w:rsidR="0061219F">
          <w:rPr>
            <w:noProof/>
            <w:webHidden/>
          </w:rPr>
        </w:r>
        <w:r w:rsidR="0061219F">
          <w:rPr>
            <w:noProof/>
            <w:webHidden/>
          </w:rPr>
          <w:fldChar w:fldCharType="separate"/>
        </w:r>
        <w:r w:rsidR="00590EF5">
          <w:rPr>
            <w:noProof/>
            <w:webHidden/>
          </w:rPr>
          <w:t>22</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6" w:history="1">
        <w:r w:rsidR="00590EF5" w:rsidRPr="00C63F79">
          <w:rPr>
            <w:rStyle w:val="Hiperhivatkozs"/>
            <w:rFonts w:ascii="Times New Roman" w:hAnsi="Times New Roman"/>
            <w:noProof/>
          </w:rPr>
          <w:t>III.1.1.b)</w:t>
        </w:r>
        <w:r w:rsidR="00590EF5">
          <w:rPr>
            <w:noProof/>
            <w:webHidden/>
          </w:rPr>
          <w:tab/>
        </w:r>
        <w:r w:rsidR="0061219F">
          <w:rPr>
            <w:noProof/>
            <w:webHidden/>
          </w:rPr>
          <w:fldChar w:fldCharType="begin"/>
        </w:r>
        <w:r w:rsidR="00590EF5">
          <w:rPr>
            <w:noProof/>
            <w:webHidden/>
          </w:rPr>
          <w:instrText xml:space="preserve"> PAGEREF _Toc460858326 \h </w:instrText>
        </w:r>
        <w:r w:rsidR="0061219F">
          <w:rPr>
            <w:noProof/>
            <w:webHidden/>
          </w:rPr>
        </w:r>
        <w:r w:rsidR="0061219F">
          <w:rPr>
            <w:noProof/>
            <w:webHidden/>
          </w:rPr>
          <w:fldChar w:fldCharType="separate"/>
        </w:r>
        <w:r w:rsidR="00590EF5">
          <w:rPr>
            <w:noProof/>
            <w:webHidden/>
          </w:rPr>
          <w:t>24</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7" w:history="1">
        <w:r w:rsidR="00590EF5" w:rsidRPr="00C63F79">
          <w:rPr>
            <w:rStyle w:val="Hiperhivatkozs"/>
            <w:rFonts w:ascii="Times New Roman" w:hAnsi="Times New Roman"/>
            <w:noProof/>
          </w:rPr>
          <w:t>Nyilatkozat arról, hogy az általános forgalmi adó nélküli havi bérleti díjból mennyi a laboreszközökre és mennyi a laborhelyiségre eső - általános forgalmi adó nélküli - havi bérleti díj</w:t>
        </w:r>
        <w:r w:rsidR="00590EF5">
          <w:rPr>
            <w:noProof/>
            <w:webHidden/>
          </w:rPr>
          <w:tab/>
        </w:r>
        <w:r w:rsidR="0061219F">
          <w:rPr>
            <w:noProof/>
            <w:webHidden/>
          </w:rPr>
          <w:fldChar w:fldCharType="begin"/>
        </w:r>
        <w:r w:rsidR="00590EF5">
          <w:rPr>
            <w:noProof/>
            <w:webHidden/>
          </w:rPr>
          <w:instrText xml:space="preserve"> PAGEREF _Toc460858327 \h </w:instrText>
        </w:r>
        <w:r w:rsidR="0061219F">
          <w:rPr>
            <w:noProof/>
            <w:webHidden/>
          </w:rPr>
        </w:r>
        <w:r w:rsidR="0061219F">
          <w:rPr>
            <w:noProof/>
            <w:webHidden/>
          </w:rPr>
          <w:fldChar w:fldCharType="separate"/>
        </w:r>
        <w:r w:rsidR="00590EF5">
          <w:rPr>
            <w:noProof/>
            <w:webHidden/>
          </w:rPr>
          <w:t>24</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8" w:history="1">
        <w:r w:rsidR="00590EF5" w:rsidRPr="00C63F79">
          <w:rPr>
            <w:rStyle w:val="Hiperhivatkozs"/>
            <w:rFonts w:ascii="Times New Roman" w:hAnsi="Times New Roman"/>
            <w:noProof/>
          </w:rPr>
          <w:t>Alulírott …………………………., mint a/az………………………….. kötelezettségvállalásra jogosult képviselője a „ELI-ALPS alkalmazásában álló kutatók számára femtoszekundumos lézerlaboratórium és eszközhasználat bérlése kutatáson keresztüli képzés megvalósításához (Off-line R&amp;D labor)” tárgyú közbeszerzési eljárásban nyilatkozom, hogy az általános forgalmi adó nélküli havi bérleti díjból</w:t>
        </w:r>
        <w:r w:rsidR="00590EF5">
          <w:rPr>
            <w:noProof/>
            <w:webHidden/>
          </w:rPr>
          <w:tab/>
        </w:r>
        <w:r w:rsidR="0061219F">
          <w:rPr>
            <w:noProof/>
            <w:webHidden/>
          </w:rPr>
          <w:fldChar w:fldCharType="begin"/>
        </w:r>
        <w:r w:rsidR="00590EF5">
          <w:rPr>
            <w:noProof/>
            <w:webHidden/>
          </w:rPr>
          <w:instrText xml:space="preserve"> PAGEREF _Toc460858328 \h </w:instrText>
        </w:r>
        <w:r w:rsidR="0061219F">
          <w:rPr>
            <w:noProof/>
            <w:webHidden/>
          </w:rPr>
        </w:r>
        <w:r w:rsidR="0061219F">
          <w:rPr>
            <w:noProof/>
            <w:webHidden/>
          </w:rPr>
          <w:fldChar w:fldCharType="separate"/>
        </w:r>
        <w:r w:rsidR="00590EF5">
          <w:rPr>
            <w:noProof/>
            <w:webHidden/>
          </w:rPr>
          <w:t>24</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29" w:history="1">
        <w:r w:rsidR="00590EF5" w:rsidRPr="00C63F79">
          <w:rPr>
            <w:rStyle w:val="Hiperhivatkozs"/>
            <w:rFonts w:ascii="Times New Roman" w:hAnsi="Times New Roman"/>
            <w:noProof/>
          </w:rPr>
          <w:t>-</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 laboreszközökre eső - általános forgalmi adó nélküli - havi bérleti díj: ... Ft</w:t>
        </w:r>
        <w:r w:rsidR="00590EF5">
          <w:rPr>
            <w:noProof/>
            <w:webHidden/>
          </w:rPr>
          <w:tab/>
        </w:r>
        <w:r w:rsidR="0061219F">
          <w:rPr>
            <w:noProof/>
            <w:webHidden/>
          </w:rPr>
          <w:fldChar w:fldCharType="begin"/>
        </w:r>
        <w:r w:rsidR="00590EF5">
          <w:rPr>
            <w:noProof/>
            <w:webHidden/>
          </w:rPr>
          <w:instrText xml:space="preserve"> PAGEREF _Toc460858329 \h </w:instrText>
        </w:r>
        <w:r w:rsidR="0061219F">
          <w:rPr>
            <w:noProof/>
            <w:webHidden/>
          </w:rPr>
        </w:r>
        <w:r w:rsidR="0061219F">
          <w:rPr>
            <w:noProof/>
            <w:webHidden/>
          </w:rPr>
          <w:fldChar w:fldCharType="separate"/>
        </w:r>
        <w:r w:rsidR="00590EF5">
          <w:rPr>
            <w:noProof/>
            <w:webHidden/>
          </w:rPr>
          <w:t>24</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0" w:history="1">
        <w:r w:rsidR="00590EF5" w:rsidRPr="00C63F79">
          <w:rPr>
            <w:rStyle w:val="Hiperhivatkozs"/>
            <w:rFonts w:ascii="Times New Roman" w:hAnsi="Times New Roman"/>
            <w:noProof/>
          </w:rPr>
          <w:t>-</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 laborhelyiségre eső - általános forgalmi adó nélküli - havi bérleti díj: ... Ft</w:t>
        </w:r>
        <w:r w:rsidR="00590EF5">
          <w:rPr>
            <w:noProof/>
            <w:webHidden/>
          </w:rPr>
          <w:tab/>
        </w:r>
        <w:r w:rsidR="0061219F">
          <w:rPr>
            <w:noProof/>
            <w:webHidden/>
          </w:rPr>
          <w:fldChar w:fldCharType="begin"/>
        </w:r>
        <w:r w:rsidR="00590EF5">
          <w:rPr>
            <w:noProof/>
            <w:webHidden/>
          </w:rPr>
          <w:instrText xml:space="preserve"> PAGEREF _Toc460858330 \h </w:instrText>
        </w:r>
        <w:r w:rsidR="0061219F">
          <w:rPr>
            <w:noProof/>
            <w:webHidden/>
          </w:rPr>
        </w:r>
        <w:r w:rsidR="0061219F">
          <w:rPr>
            <w:noProof/>
            <w:webHidden/>
          </w:rPr>
          <w:fldChar w:fldCharType="separate"/>
        </w:r>
        <w:r w:rsidR="00590EF5">
          <w:rPr>
            <w:noProof/>
            <w:webHidden/>
          </w:rPr>
          <w:t>24</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1" w:history="1">
        <w:r w:rsidR="00590EF5" w:rsidRPr="00C63F79">
          <w:rPr>
            <w:rStyle w:val="Hiperhivatkozs"/>
            <w:rFonts w:ascii="Times New Roman" w:hAnsi="Times New Roman"/>
            <w:noProof/>
          </w:rPr>
          <w:t>III.2.2.</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 nyilatkozata a Kbt. 66. § (2) bekezdése alapján</w:t>
        </w:r>
        <w:r w:rsidR="00590EF5">
          <w:rPr>
            <w:noProof/>
            <w:webHidden/>
          </w:rPr>
          <w:tab/>
        </w:r>
        <w:r w:rsidR="0061219F">
          <w:rPr>
            <w:noProof/>
            <w:webHidden/>
          </w:rPr>
          <w:fldChar w:fldCharType="begin"/>
        </w:r>
        <w:r w:rsidR="00590EF5">
          <w:rPr>
            <w:noProof/>
            <w:webHidden/>
          </w:rPr>
          <w:instrText xml:space="preserve"> PAGEREF _Toc460858331 \h </w:instrText>
        </w:r>
        <w:r w:rsidR="0061219F">
          <w:rPr>
            <w:noProof/>
            <w:webHidden/>
          </w:rPr>
        </w:r>
        <w:r w:rsidR="0061219F">
          <w:rPr>
            <w:noProof/>
            <w:webHidden/>
          </w:rPr>
          <w:fldChar w:fldCharType="separate"/>
        </w:r>
        <w:r w:rsidR="00590EF5">
          <w:rPr>
            <w:noProof/>
            <w:webHidden/>
          </w:rPr>
          <w:t>25</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2" w:history="1">
        <w:r w:rsidR="00590EF5" w:rsidRPr="00C63F79">
          <w:rPr>
            <w:rStyle w:val="Hiperhivatkozs"/>
            <w:rFonts w:ascii="Times New Roman" w:hAnsi="Times New Roman"/>
            <w:noProof/>
          </w:rPr>
          <w:t>III.2.3.</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 xml:space="preserve"> Nyilatkozat a Kbt. 66. § (4) bekezdése alapján</w:t>
        </w:r>
        <w:r w:rsidR="00590EF5">
          <w:rPr>
            <w:noProof/>
            <w:webHidden/>
          </w:rPr>
          <w:tab/>
        </w:r>
        <w:r w:rsidR="0061219F">
          <w:rPr>
            <w:noProof/>
            <w:webHidden/>
          </w:rPr>
          <w:fldChar w:fldCharType="begin"/>
        </w:r>
        <w:r w:rsidR="00590EF5">
          <w:rPr>
            <w:noProof/>
            <w:webHidden/>
          </w:rPr>
          <w:instrText xml:space="preserve"> PAGEREF _Toc460858332 \h </w:instrText>
        </w:r>
        <w:r w:rsidR="0061219F">
          <w:rPr>
            <w:noProof/>
            <w:webHidden/>
          </w:rPr>
        </w:r>
        <w:r w:rsidR="0061219F">
          <w:rPr>
            <w:noProof/>
            <w:webHidden/>
          </w:rPr>
          <w:fldChar w:fldCharType="separate"/>
        </w:r>
        <w:r w:rsidR="00590EF5">
          <w:rPr>
            <w:noProof/>
            <w:webHidden/>
          </w:rPr>
          <w:t>26</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3" w:history="1">
        <w:r w:rsidR="00590EF5" w:rsidRPr="00C63F79">
          <w:rPr>
            <w:rStyle w:val="Hiperhivatkozs"/>
            <w:rFonts w:ascii="Times New Roman" w:hAnsi="Times New Roman"/>
            <w:noProof/>
          </w:rPr>
          <w:t>III.2.4.</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Nyilatkozat a biztosítékok rendelkezésre bocsátásáról és a megajánlott termékek műszaki megfelelőségéről</w:t>
        </w:r>
        <w:r w:rsidR="00590EF5">
          <w:rPr>
            <w:noProof/>
            <w:webHidden/>
          </w:rPr>
          <w:tab/>
        </w:r>
        <w:r w:rsidR="0061219F">
          <w:rPr>
            <w:noProof/>
            <w:webHidden/>
          </w:rPr>
          <w:fldChar w:fldCharType="begin"/>
        </w:r>
        <w:r w:rsidR="00590EF5">
          <w:rPr>
            <w:noProof/>
            <w:webHidden/>
          </w:rPr>
          <w:instrText xml:space="preserve"> PAGEREF _Toc460858333 \h </w:instrText>
        </w:r>
        <w:r w:rsidR="0061219F">
          <w:rPr>
            <w:noProof/>
            <w:webHidden/>
          </w:rPr>
        </w:r>
        <w:r w:rsidR="0061219F">
          <w:rPr>
            <w:noProof/>
            <w:webHidden/>
          </w:rPr>
          <w:fldChar w:fldCharType="separate"/>
        </w:r>
        <w:r w:rsidR="00590EF5">
          <w:rPr>
            <w:noProof/>
            <w:webHidden/>
          </w:rPr>
          <w:t>27</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4" w:history="1">
        <w:r w:rsidR="00590EF5" w:rsidRPr="00C63F79">
          <w:rPr>
            <w:rStyle w:val="Hiperhivatkozs"/>
            <w:rFonts w:ascii="Times New Roman" w:hAnsi="Times New Roman"/>
            <w:noProof/>
          </w:rPr>
          <w:t>III.2.5. Ajánlattevői nyilatkozat kizáró okokról</w:t>
        </w:r>
        <w:r w:rsidR="00590EF5">
          <w:rPr>
            <w:noProof/>
            <w:webHidden/>
          </w:rPr>
          <w:tab/>
        </w:r>
        <w:r w:rsidR="0061219F">
          <w:rPr>
            <w:noProof/>
            <w:webHidden/>
          </w:rPr>
          <w:fldChar w:fldCharType="begin"/>
        </w:r>
        <w:r w:rsidR="00590EF5">
          <w:rPr>
            <w:noProof/>
            <w:webHidden/>
          </w:rPr>
          <w:instrText xml:space="preserve"> PAGEREF _Toc460858334 \h </w:instrText>
        </w:r>
        <w:r w:rsidR="0061219F">
          <w:rPr>
            <w:noProof/>
            <w:webHidden/>
          </w:rPr>
        </w:r>
        <w:r w:rsidR="0061219F">
          <w:rPr>
            <w:noProof/>
            <w:webHidden/>
          </w:rPr>
          <w:fldChar w:fldCharType="separate"/>
        </w:r>
        <w:r w:rsidR="00590EF5">
          <w:rPr>
            <w:noProof/>
            <w:webHidden/>
          </w:rPr>
          <w:t>28</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5" w:history="1">
        <w:r w:rsidR="00590EF5" w:rsidRPr="00C63F79">
          <w:rPr>
            <w:rStyle w:val="Hiperhivatkozs"/>
            <w:rFonts w:ascii="Times New Roman" w:hAnsi="Times New Roman"/>
            <w:noProof/>
          </w:rPr>
          <w:t>III.2.6.</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Ajánlattevői nyilatkozat a Kbt. 67. § (4) bekezdése alapján az alvállalkozó vonatkozásában fennálló kizáró okokról</w:t>
        </w:r>
        <w:r w:rsidR="00590EF5">
          <w:rPr>
            <w:noProof/>
            <w:webHidden/>
          </w:rPr>
          <w:tab/>
        </w:r>
        <w:r w:rsidR="0061219F">
          <w:rPr>
            <w:noProof/>
            <w:webHidden/>
          </w:rPr>
          <w:fldChar w:fldCharType="begin"/>
        </w:r>
        <w:r w:rsidR="00590EF5">
          <w:rPr>
            <w:noProof/>
            <w:webHidden/>
          </w:rPr>
          <w:instrText xml:space="preserve"> PAGEREF _Toc460858335 \h </w:instrText>
        </w:r>
        <w:r w:rsidR="0061219F">
          <w:rPr>
            <w:noProof/>
            <w:webHidden/>
          </w:rPr>
        </w:r>
        <w:r w:rsidR="0061219F">
          <w:rPr>
            <w:noProof/>
            <w:webHidden/>
          </w:rPr>
          <w:fldChar w:fldCharType="separate"/>
        </w:r>
        <w:r w:rsidR="00590EF5">
          <w:rPr>
            <w:noProof/>
            <w:webHidden/>
          </w:rPr>
          <w:t>29</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6" w:history="1">
        <w:r w:rsidR="00590EF5" w:rsidRPr="00C63F79">
          <w:rPr>
            <w:rStyle w:val="Hiperhivatkozs"/>
            <w:rFonts w:ascii="Times New Roman" w:hAnsi="Times New Roman"/>
            <w:noProof/>
          </w:rPr>
          <w:t>III.2.7.</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Ajánlattevői nyilatkozat felelős fordításról</w:t>
        </w:r>
        <w:r w:rsidR="00590EF5">
          <w:rPr>
            <w:noProof/>
            <w:webHidden/>
          </w:rPr>
          <w:tab/>
        </w:r>
        <w:r w:rsidR="0061219F">
          <w:rPr>
            <w:noProof/>
            <w:webHidden/>
          </w:rPr>
          <w:fldChar w:fldCharType="begin"/>
        </w:r>
        <w:r w:rsidR="00590EF5">
          <w:rPr>
            <w:noProof/>
            <w:webHidden/>
          </w:rPr>
          <w:instrText xml:space="preserve"> PAGEREF _Toc460858336 \h </w:instrText>
        </w:r>
        <w:r w:rsidR="0061219F">
          <w:rPr>
            <w:noProof/>
            <w:webHidden/>
          </w:rPr>
        </w:r>
        <w:r w:rsidR="0061219F">
          <w:rPr>
            <w:noProof/>
            <w:webHidden/>
          </w:rPr>
          <w:fldChar w:fldCharType="separate"/>
        </w:r>
        <w:r w:rsidR="00590EF5">
          <w:rPr>
            <w:noProof/>
            <w:webHidden/>
          </w:rPr>
          <w:t>30</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7" w:history="1">
        <w:r w:rsidR="00590EF5" w:rsidRPr="00C63F79">
          <w:rPr>
            <w:rStyle w:val="Hiperhivatkozs"/>
            <w:rFonts w:ascii="Times New Roman" w:hAnsi="Times New Roman"/>
            <w:noProof/>
          </w:rPr>
          <w:t>III.2.8.</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Kettő tanú által hitelesített, a dokumentumokat aláíró személy aláírását tanúsító dokumentum</w:t>
        </w:r>
        <w:r w:rsidR="00590EF5">
          <w:rPr>
            <w:noProof/>
            <w:webHidden/>
          </w:rPr>
          <w:tab/>
        </w:r>
        <w:r w:rsidR="0061219F">
          <w:rPr>
            <w:noProof/>
            <w:webHidden/>
          </w:rPr>
          <w:fldChar w:fldCharType="begin"/>
        </w:r>
        <w:r w:rsidR="00590EF5">
          <w:rPr>
            <w:noProof/>
            <w:webHidden/>
          </w:rPr>
          <w:instrText xml:space="preserve"> PAGEREF _Toc460858337 \h </w:instrText>
        </w:r>
        <w:r w:rsidR="0061219F">
          <w:rPr>
            <w:noProof/>
            <w:webHidden/>
          </w:rPr>
        </w:r>
        <w:r w:rsidR="0061219F">
          <w:rPr>
            <w:noProof/>
            <w:webHidden/>
          </w:rPr>
          <w:fldChar w:fldCharType="separate"/>
        </w:r>
        <w:r w:rsidR="00590EF5">
          <w:rPr>
            <w:noProof/>
            <w:webHidden/>
          </w:rPr>
          <w:t>31</w:t>
        </w:r>
        <w:r w:rsidR="0061219F">
          <w:rPr>
            <w:noProof/>
            <w:webHidden/>
          </w:rPr>
          <w:fldChar w:fldCharType="end"/>
        </w:r>
      </w:hyperlink>
    </w:p>
    <w:p w:rsidR="00590EF5" w:rsidRDefault="009471CE">
      <w:pPr>
        <w:pStyle w:val="TJ3"/>
        <w:rPr>
          <w:rFonts w:asciiTheme="minorHAnsi" w:eastAsiaTheme="minorEastAsia" w:hAnsiTheme="minorHAnsi" w:cstheme="minorBidi"/>
          <w:noProof/>
          <w:lang w:eastAsia="hu-HU"/>
        </w:rPr>
      </w:pPr>
      <w:hyperlink w:anchor="_Toc460858338" w:history="1">
        <w:r w:rsidR="00590EF5" w:rsidRPr="00C63F79">
          <w:rPr>
            <w:rStyle w:val="Hiperhivatkozs"/>
            <w:rFonts w:ascii="Times New Roman" w:hAnsi="Times New Roman"/>
            <w:noProof/>
          </w:rPr>
          <w:t>III.2.9.</w:t>
        </w:r>
        <w:r w:rsidR="00590EF5">
          <w:rPr>
            <w:rFonts w:asciiTheme="minorHAnsi" w:eastAsiaTheme="minorEastAsia" w:hAnsiTheme="minorHAnsi" w:cstheme="minorBidi"/>
            <w:noProof/>
            <w:lang w:eastAsia="hu-HU"/>
          </w:rPr>
          <w:tab/>
        </w:r>
        <w:r w:rsidR="00590EF5" w:rsidRPr="00C63F79">
          <w:rPr>
            <w:rStyle w:val="Hiperhivatkozs"/>
            <w:rFonts w:ascii="Times New Roman" w:hAnsi="Times New Roman"/>
            <w:noProof/>
          </w:rPr>
          <w:t>Ajánlattevői nyilatkozat változásbejegyzési eljárásról</w:t>
        </w:r>
        <w:r w:rsidR="00590EF5">
          <w:rPr>
            <w:noProof/>
            <w:webHidden/>
          </w:rPr>
          <w:tab/>
        </w:r>
        <w:r w:rsidR="0061219F">
          <w:rPr>
            <w:noProof/>
            <w:webHidden/>
          </w:rPr>
          <w:fldChar w:fldCharType="begin"/>
        </w:r>
        <w:r w:rsidR="00590EF5">
          <w:rPr>
            <w:noProof/>
            <w:webHidden/>
          </w:rPr>
          <w:instrText xml:space="preserve"> PAGEREF _Toc460858338 \h </w:instrText>
        </w:r>
        <w:r w:rsidR="0061219F">
          <w:rPr>
            <w:noProof/>
            <w:webHidden/>
          </w:rPr>
        </w:r>
        <w:r w:rsidR="0061219F">
          <w:rPr>
            <w:noProof/>
            <w:webHidden/>
          </w:rPr>
          <w:fldChar w:fldCharType="separate"/>
        </w:r>
        <w:r w:rsidR="00590EF5">
          <w:rPr>
            <w:noProof/>
            <w:webHidden/>
          </w:rPr>
          <w:t>32</w:t>
        </w:r>
        <w:r w:rsidR="0061219F">
          <w:rPr>
            <w:noProof/>
            <w:webHidden/>
          </w:rPr>
          <w:fldChar w:fldCharType="end"/>
        </w:r>
      </w:hyperlink>
    </w:p>
    <w:p w:rsidR="00590EF5" w:rsidRDefault="009471CE">
      <w:pPr>
        <w:pStyle w:val="TJ1"/>
        <w:rPr>
          <w:rFonts w:asciiTheme="minorHAnsi" w:eastAsiaTheme="minorEastAsia" w:hAnsiTheme="minorHAnsi" w:cstheme="minorBidi"/>
          <w:sz w:val="22"/>
          <w:lang w:eastAsia="hu-HU"/>
        </w:rPr>
      </w:pPr>
      <w:hyperlink w:anchor="_Toc460858339" w:history="1">
        <w:r w:rsidR="00590EF5" w:rsidRPr="00C63F79">
          <w:rPr>
            <w:rStyle w:val="Hiperhivatkozs"/>
          </w:rPr>
          <w:t>IV.</w:t>
        </w:r>
        <w:r w:rsidR="00590EF5">
          <w:rPr>
            <w:rFonts w:asciiTheme="minorHAnsi" w:eastAsiaTheme="minorEastAsia" w:hAnsiTheme="minorHAnsi" w:cstheme="minorBidi"/>
            <w:sz w:val="22"/>
            <w:lang w:eastAsia="hu-HU"/>
          </w:rPr>
          <w:tab/>
        </w:r>
        <w:r w:rsidR="00590EF5" w:rsidRPr="00C63F79">
          <w:rPr>
            <w:rStyle w:val="Hiperhivatkozs"/>
          </w:rPr>
          <w:t>Szerződéstervezet</w:t>
        </w:r>
        <w:r w:rsidR="00590EF5">
          <w:rPr>
            <w:webHidden/>
          </w:rPr>
          <w:tab/>
        </w:r>
        <w:r w:rsidR="0061219F">
          <w:rPr>
            <w:webHidden/>
          </w:rPr>
          <w:fldChar w:fldCharType="begin"/>
        </w:r>
        <w:r w:rsidR="00590EF5">
          <w:rPr>
            <w:webHidden/>
          </w:rPr>
          <w:instrText xml:space="preserve"> PAGEREF _Toc460858339 \h </w:instrText>
        </w:r>
        <w:r w:rsidR="0061219F">
          <w:rPr>
            <w:webHidden/>
          </w:rPr>
        </w:r>
        <w:r w:rsidR="0061219F">
          <w:rPr>
            <w:webHidden/>
          </w:rPr>
          <w:fldChar w:fldCharType="separate"/>
        </w:r>
        <w:r w:rsidR="00590EF5">
          <w:rPr>
            <w:webHidden/>
          </w:rPr>
          <w:t>33</w:t>
        </w:r>
        <w:r w:rsidR="0061219F">
          <w:rPr>
            <w:webHidden/>
          </w:rPr>
          <w:fldChar w:fldCharType="end"/>
        </w:r>
      </w:hyperlink>
    </w:p>
    <w:p w:rsidR="00590EF5" w:rsidRDefault="009471CE">
      <w:pPr>
        <w:pStyle w:val="TJ1"/>
        <w:rPr>
          <w:rFonts w:asciiTheme="minorHAnsi" w:eastAsiaTheme="minorEastAsia" w:hAnsiTheme="minorHAnsi" w:cstheme="minorBidi"/>
          <w:sz w:val="22"/>
          <w:lang w:eastAsia="hu-HU"/>
        </w:rPr>
      </w:pPr>
      <w:hyperlink w:anchor="_Toc460858340" w:history="1">
        <w:r w:rsidR="00590EF5" w:rsidRPr="00C63F79">
          <w:rPr>
            <w:rStyle w:val="Hiperhivatkozs"/>
          </w:rPr>
          <w:t>V.</w:t>
        </w:r>
        <w:r w:rsidR="00590EF5">
          <w:rPr>
            <w:rFonts w:asciiTheme="minorHAnsi" w:eastAsiaTheme="minorEastAsia" w:hAnsiTheme="minorHAnsi" w:cstheme="minorBidi"/>
            <w:sz w:val="22"/>
            <w:lang w:eastAsia="hu-HU"/>
          </w:rPr>
          <w:tab/>
        </w:r>
        <w:r w:rsidR="00590EF5" w:rsidRPr="00C63F79">
          <w:rPr>
            <w:rStyle w:val="Hiperhivatkozs"/>
          </w:rPr>
          <w:t>Ajánlatok értékelési szempontjai</w:t>
        </w:r>
        <w:r w:rsidR="00590EF5">
          <w:rPr>
            <w:webHidden/>
          </w:rPr>
          <w:tab/>
        </w:r>
        <w:r w:rsidR="0061219F">
          <w:rPr>
            <w:webHidden/>
          </w:rPr>
          <w:fldChar w:fldCharType="begin"/>
        </w:r>
        <w:r w:rsidR="00590EF5">
          <w:rPr>
            <w:webHidden/>
          </w:rPr>
          <w:instrText xml:space="preserve"> PAGEREF _Toc460858340 \h </w:instrText>
        </w:r>
        <w:r w:rsidR="0061219F">
          <w:rPr>
            <w:webHidden/>
          </w:rPr>
        </w:r>
        <w:r w:rsidR="0061219F">
          <w:rPr>
            <w:webHidden/>
          </w:rPr>
          <w:fldChar w:fldCharType="separate"/>
        </w:r>
        <w:r w:rsidR="00590EF5">
          <w:rPr>
            <w:webHidden/>
          </w:rPr>
          <w:t>34</w:t>
        </w:r>
        <w:r w:rsidR="0061219F">
          <w:rPr>
            <w:webHidden/>
          </w:rPr>
          <w:fldChar w:fldCharType="end"/>
        </w:r>
      </w:hyperlink>
    </w:p>
    <w:p w:rsidR="00590EF5" w:rsidRDefault="009471CE">
      <w:pPr>
        <w:pStyle w:val="TJ1"/>
        <w:rPr>
          <w:rFonts w:asciiTheme="minorHAnsi" w:eastAsiaTheme="minorEastAsia" w:hAnsiTheme="minorHAnsi" w:cstheme="minorBidi"/>
          <w:sz w:val="22"/>
          <w:lang w:eastAsia="hu-HU"/>
        </w:rPr>
      </w:pPr>
      <w:hyperlink w:anchor="_Toc460858341" w:history="1">
        <w:r w:rsidR="00590EF5" w:rsidRPr="00C63F79">
          <w:rPr>
            <w:rStyle w:val="Hiperhivatkozs"/>
          </w:rPr>
          <w:t>VI.</w:t>
        </w:r>
        <w:r w:rsidR="00590EF5">
          <w:rPr>
            <w:rFonts w:asciiTheme="minorHAnsi" w:eastAsiaTheme="minorEastAsia" w:hAnsiTheme="minorHAnsi" w:cstheme="minorBidi"/>
            <w:sz w:val="22"/>
            <w:lang w:eastAsia="hu-HU"/>
          </w:rPr>
          <w:tab/>
        </w:r>
        <w:r w:rsidR="00590EF5" w:rsidRPr="00C63F79">
          <w:rPr>
            <w:rStyle w:val="Hiperhivatkozs"/>
          </w:rPr>
          <w:t>Műszaki leírás</w:t>
        </w:r>
        <w:r w:rsidR="00590EF5">
          <w:rPr>
            <w:webHidden/>
          </w:rPr>
          <w:tab/>
        </w:r>
        <w:r w:rsidR="0061219F">
          <w:rPr>
            <w:webHidden/>
          </w:rPr>
          <w:fldChar w:fldCharType="begin"/>
        </w:r>
        <w:r w:rsidR="00590EF5">
          <w:rPr>
            <w:webHidden/>
          </w:rPr>
          <w:instrText xml:space="preserve"> PAGEREF _Toc460858341 \h </w:instrText>
        </w:r>
        <w:r w:rsidR="0061219F">
          <w:rPr>
            <w:webHidden/>
          </w:rPr>
        </w:r>
        <w:r w:rsidR="0061219F">
          <w:rPr>
            <w:webHidden/>
          </w:rPr>
          <w:fldChar w:fldCharType="separate"/>
        </w:r>
        <w:r w:rsidR="00590EF5">
          <w:rPr>
            <w:webHidden/>
          </w:rPr>
          <w:t>35</w:t>
        </w:r>
        <w:r w:rsidR="0061219F">
          <w:rPr>
            <w:webHidden/>
          </w:rPr>
          <w:fldChar w:fldCharType="end"/>
        </w:r>
      </w:hyperlink>
    </w:p>
    <w:p w:rsidR="00590EF5" w:rsidRDefault="009471CE">
      <w:pPr>
        <w:pStyle w:val="TJ1"/>
        <w:rPr>
          <w:rFonts w:asciiTheme="minorHAnsi" w:eastAsiaTheme="minorEastAsia" w:hAnsiTheme="minorHAnsi" w:cstheme="minorBidi"/>
          <w:sz w:val="22"/>
          <w:lang w:eastAsia="hu-HU"/>
        </w:rPr>
      </w:pPr>
      <w:hyperlink w:anchor="_Toc460858342" w:history="1">
        <w:r w:rsidR="00590EF5" w:rsidRPr="00C63F79">
          <w:rPr>
            <w:rStyle w:val="Hiperhivatkozs"/>
          </w:rPr>
          <w:t>VII.</w:t>
        </w:r>
        <w:r w:rsidR="00590EF5">
          <w:rPr>
            <w:rFonts w:asciiTheme="minorHAnsi" w:eastAsiaTheme="minorEastAsia" w:hAnsiTheme="minorHAnsi" w:cstheme="minorBidi"/>
            <w:sz w:val="22"/>
            <w:lang w:eastAsia="hu-HU"/>
          </w:rPr>
          <w:tab/>
        </w:r>
        <w:r w:rsidR="00590EF5" w:rsidRPr="00C63F79">
          <w:rPr>
            <w:rStyle w:val="Hiperhivatkozs"/>
          </w:rPr>
          <w:t>Szakmai ajánlat</w:t>
        </w:r>
        <w:r w:rsidR="00590EF5">
          <w:rPr>
            <w:webHidden/>
          </w:rPr>
          <w:tab/>
        </w:r>
        <w:r w:rsidR="0061219F">
          <w:rPr>
            <w:webHidden/>
          </w:rPr>
          <w:fldChar w:fldCharType="begin"/>
        </w:r>
        <w:r w:rsidR="00590EF5">
          <w:rPr>
            <w:webHidden/>
          </w:rPr>
          <w:instrText xml:space="preserve"> PAGEREF _Toc460858342 \h </w:instrText>
        </w:r>
        <w:r w:rsidR="0061219F">
          <w:rPr>
            <w:webHidden/>
          </w:rPr>
        </w:r>
        <w:r w:rsidR="0061219F">
          <w:rPr>
            <w:webHidden/>
          </w:rPr>
          <w:fldChar w:fldCharType="separate"/>
        </w:r>
        <w:r w:rsidR="00590EF5">
          <w:rPr>
            <w:webHidden/>
          </w:rPr>
          <w:t>37</w:t>
        </w:r>
        <w:r w:rsidR="0061219F">
          <w:rPr>
            <w:webHidden/>
          </w:rPr>
          <w:fldChar w:fldCharType="end"/>
        </w:r>
      </w:hyperlink>
    </w:p>
    <w:p w:rsidR="00193E4D" w:rsidRPr="00EB5B0E" w:rsidRDefault="0061219F" w:rsidP="00461444">
      <w:pPr>
        <w:pStyle w:val="TJ1"/>
      </w:pPr>
      <w:r w:rsidRPr="00EB5B0E">
        <w:rPr>
          <w:rStyle w:val="Hiperhivatkozs"/>
          <w:color w:val="000000"/>
          <w:szCs w:val="24"/>
        </w:rPr>
        <w:fldChar w:fldCharType="end"/>
      </w:r>
    </w:p>
    <w:p w:rsidR="00193E4D" w:rsidRPr="00461444" w:rsidRDefault="00193E4D" w:rsidP="00461444">
      <w:pPr>
        <w:pStyle w:val="Cmsor1"/>
        <w:numPr>
          <w:ilvl w:val="0"/>
          <w:numId w:val="1"/>
        </w:numPr>
        <w:spacing w:before="0" w:after="0" w:line="240" w:lineRule="auto"/>
        <w:ind w:left="426" w:hanging="426"/>
        <w:jc w:val="both"/>
        <w:rPr>
          <w:rFonts w:ascii="Times New Roman" w:hAnsi="Times New Roman"/>
          <w:color w:val="000000"/>
          <w:sz w:val="22"/>
          <w:szCs w:val="22"/>
        </w:rPr>
      </w:pPr>
      <w:r w:rsidRPr="00EB5B0E">
        <w:rPr>
          <w:rFonts w:ascii="Times New Roman" w:hAnsi="Times New Roman"/>
          <w:color w:val="000000"/>
          <w:sz w:val="24"/>
          <w:szCs w:val="24"/>
        </w:rPr>
        <w:br w:type="page"/>
      </w:r>
      <w:bookmarkStart w:id="1" w:name="_Toc460858302"/>
      <w:r w:rsidR="00494CD2" w:rsidRPr="00461444">
        <w:rPr>
          <w:rFonts w:ascii="Times New Roman" w:hAnsi="Times New Roman"/>
          <w:color w:val="000000"/>
          <w:sz w:val="22"/>
          <w:szCs w:val="22"/>
        </w:rPr>
        <w:lastRenderedPageBreak/>
        <w:t>Általános ú</w:t>
      </w:r>
      <w:r w:rsidRPr="00461444">
        <w:rPr>
          <w:rFonts w:ascii="Times New Roman" w:hAnsi="Times New Roman"/>
          <w:color w:val="000000"/>
          <w:sz w:val="22"/>
          <w:szCs w:val="22"/>
        </w:rPr>
        <w:t xml:space="preserve">tmutató az </w:t>
      </w:r>
      <w:r w:rsidR="00AA555F" w:rsidRPr="00461444">
        <w:rPr>
          <w:rFonts w:ascii="Times New Roman" w:hAnsi="Times New Roman"/>
          <w:color w:val="000000"/>
          <w:sz w:val="22"/>
          <w:szCs w:val="22"/>
        </w:rPr>
        <w:t>ajánlattevő</w:t>
      </w:r>
      <w:r w:rsidRPr="00461444">
        <w:rPr>
          <w:rFonts w:ascii="Times New Roman" w:hAnsi="Times New Roman"/>
          <w:color w:val="000000"/>
          <w:sz w:val="22"/>
          <w:szCs w:val="22"/>
        </w:rPr>
        <w:t>k részére</w:t>
      </w:r>
      <w:bookmarkEnd w:id="1"/>
    </w:p>
    <w:p w:rsidR="00193E4D" w:rsidRPr="00461444" w:rsidRDefault="00193E4D" w:rsidP="00461444">
      <w:pPr>
        <w:spacing w:after="0" w:line="240" w:lineRule="auto"/>
        <w:jc w:val="both"/>
        <w:rPr>
          <w:rFonts w:ascii="Times New Roman" w:hAnsi="Times New Roman"/>
          <w:color w:val="000000"/>
        </w:rPr>
      </w:pPr>
    </w:p>
    <w:p w:rsidR="002D27F9" w:rsidRPr="00461444" w:rsidRDefault="002D27F9" w:rsidP="00461444">
      <w:pPr>
        <w:pStyle w:val="Cmsor2"/>
        <w:numPr>
          <w:ilvl w:val="1"/>
          <w:numId w:val="1"/>
        </w:numPr>
        <w:tabs>
          <w:tab w:val="left" w:pos="567"/>
        </w:tabs>
        <w:spacing w:before="0" w:after="0" w:line="240" w:lineRule="auto"/>
        <w:ind w:left="0" w:firstLine="0"/>
        <w:jc w:val="both"/>
        <w:rPr>
          <w:rFonts w:ascii="Times New Roman" w:hAnsi="Times New Roman"/>
          <w:i w:val="0"/>
          <w:color w:val="000000"/>
          <w:sz w:val="22"/>
          <w:szCs w:val="22"/>
          <w:u w:val="single"/>
          <w:lang w:eastAsia="ar-SA"/>
        </w:rPr>
      </w:pPr>
      <w:bookmarkStart w:id="2" w:name="_Toc460858303"/>
      <w:r w:rsidRPr="00461444">
        <w:rPr>
          <w:rFonts w:ascii="Times New Roman" w:hAnsi="Times New Roman"/>
          <w:i w:val="0"/>
          <w:color w:val="000000"/>
          <w:sz w:val="22"/>
          <w:szCs w:val="22"/>
          <w:u w:val="single"/>
          <w:lang w:eastAsia="ar-SA"/>
        </w:rPr>
        <w:t>Eljárás neve</w:t>
      </w:r>
      <w:bookmarkEnd w:id="2"/>
    </w:p>
    <w:p w:rsidR="00DE5C5E" w:rsidRPr="00461444" w:rsidRDefault="002023F5" w:rsidP="00461444">
      <w:pPr>
        <w:tabs>
          <w:tab w:val="left" w:pos="567"/>
        </w:tabs>
        <w:spacing w:after="0" w:line="240" w:lineRule="auto"/>
        <w:jc w:val="both"/>
        <w:rPr>
          <w:rFonts w:ascii="Times New Roman" w:hAnsi="Times New Roman"/>
          <w:color w:val="000000"/>
        </w:rPr>
      </w:pPr>
      <w:r w:rsidRPr="00461444">
        <w:rPr>
          <w:rFonts w:ascii="Times New Roman" w:hAnsi="Times New Roman"/>
          <w:color w:val="000000"/>
        </w:rPr>
        <w:t xml:space="preserve">Ön az ELI-HU Kutatási és Fejlesztési Nonprofit Közhasznú Kft., mint ajánlatkérő által a </w:t>
      </w:r>
      <w:r w:rsidR="00931E44"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931E44" w:rsidRPr="00461444">
        <w:rPr>
          <w:rFonts w:ascii="Times New Roman" w:hAnsi="Times New Roman"/>
          <w:b/>
          <w:color w:val="000000"/>
        </w:rPr>
        <w:t>”</w:t>
      </w:r>
      <w:r w:rsidR="00931E44" w:rsidRPr="00461444">
        <w:rPr>
          <w:rFonts w:ascii="Times New Roman" w:hAnsi="Times New Roman"/>
          <w:color w:val="000000"/>
        </w:rPr>
        <w:t xml:space="preserve"> </w:t>
      </w:r>
      <w:r w:rsidR="006218F3" w:rsidRPr="00461444">
        <w:rPr>
          <w:rFonts w:ascii="Times New Roman" w:hAnsi="Times New Roman"/>
          <w:color w:val="000000"/>
        </w:rPr>
        <w:t>tárgyában</w:t>
      </w:r>
      <w:r w:rsidR="00076A21" w:rsidRPr="00461444">
        <w:rPr>
          <w:rFonts w:ascii="Times New Roman" w:hAnsi="Times New Roman"/>
          <w:color w:val="000000"/>
        </w:rPr>
        <w:t>, a közbeszerzésekről szóló 2015</w:t>
      </w:r>
      <w:r w:rsidR="006218F3" w:rsidRPr="00461444">
        <w:rPr>
          <w:rFonts w:ascii="Times New Roman" w:hAnsi="Times New Roman"/>
          <w:color w:val="000000"/>
        </w:rPr>
        <w:t>. C</w:t>
      </w:r>
      <w:r w:rsidR="00076A21" w:rsidRPr="00461444">
        <w:rPr>
          <w:rFonts w:ascii="Times New Roman" w:hAnsi="Times New Roman"/>
          <w:color w:val="000000"/>
        </w:rPr>
        <w:t>XLIII</w:t>
      </w:r>
      <w:r w:rsidR="006218F3" w:rsidRPr="00461444">
        <w:rPr>
          <w:rFonts w:ascii="Times New Roman" w:hAnsi="Times New Roman"/>
          <w:color w:val="000000"/>
        </w:rPr>
        <w:t xml:space="preserve">. törvény (továbbiakban: Kbt.) </w:t>
      </w:r>
      <w:r w:rsidR="007C1257" w:rsidRPr="00461444">
        <w:rPr>
          <w:rFonts w:ascii="Times New Roman" w:hAnsi="Times New Roman"/>
          <w:color w:val="000000"/>
        </w:rPr>
        <w:t>Harmadik</w:t>
      </w:r>
      <w:r w:rsidR="006218F3" w:rsidRPr="00461444">
        <w:rPr>
          <w:rFonts w:ascii="Times New Roman" w:hAnsi="Times New Roman"/>
          <w:color w:val="000000"/>
        </w:rPr>
        <w:t xml:space="preserve"> </w:t>
      </w:r>
      <w:r w:rsidR="00803A1B" w:rsidRPr="00461444">
        <w:rPr>
          <w:rFonts w:ascii="Times New Roman" w:hAnsi="Times New Roman"/>
          <w:color w:val="000000"/>
        </w:rPr>
        <w:t xml:space="preserve">Rész </w:t>
      </w:r>
      <w:r w:rsidR="007C1257" w:rsidRPr="00461444">
        <w:rPr>
          <w:rFonts w:ascii="Times New Roman" w:hAnsi="Times New Roman"/>
          <w:color w:val="000000"/>
        </w:rPr>
        <w:t xml:space="preserve">113. § </w:t>
      </w:r>
      <w:r w:rsidR="006218F3" w:rsidRPr="00461444">
        <w:rPr>
          <w:rFonts w:ascii="Times New Roman" w:hAnsi="Times New Roman"/>
          <w:color w:val="000000"/>
        </w:rPr>
        <w:t xml:space="preserve">szerinti </w:t>
      </w:r>
      <w:r w:rsidR="00C03C32" w:rsidRPr="00461444">
        <w:rPr>
          <w:rFonts w:ascii="Times New Roman" w:hAnsi="Times New Roman"/>
          <w:color w:val="000000"/>
        </w:rPr>
        <w:t xml:space="preserve">eljárásrendben lefolytatandó </w:t>
      </w:r>
      <w:r w:rsidR="006218F3" w:rsidRPr="00461444">
        <w:rPr>
          <w:rFonts w:ascii="Times New Roman" w:hAnsi="Times New Roman"/>
          <w:color w:val="000000"/>
        </w:rPr>
        <w:t xml:space="preserve">közbeszerzési </w:t>
      </w:r>
      <w:r w:rsidR="009A2909" w:rsidRPr="00461444">
        <w:rPr>
          <w:rFonts w:ascii="Times New Roman" w:hAnsi="Times New Roman"/>
          <w:color w:val="000000"/>
        </w:rPr>
        <w:t>eljárás</w:t>
      </w:r>
      <w:r w:rsidR="00076A21" w:rsidRPr="00461444">
        <w:rPr>
          <w:rFonts w:ascii="Times New Roman" w:hAnsi="Times New Roman"/>
          <w:color w:val="000000"/>
        </w:rPr>
        <w:t xml:space="preserve"> közbeszerzési dokumentumát</w:t>
      </w:r>
      <w:r w:rsidR="009A2909" w:rsidRPr="00461444">
        <w:rPr>
          <w:rFonts w:ascii="Times New Roman" w:hAnsi="Times New Roman"/>
          <w:color w:val="000000"/>
        </w:rPr>
        <w:t xml:space="preserve"> tartja a kezében. </w:t>
      </w:r>
    </w:p>
    <w:p w:rsidR="00DE5C5E" w:rsidRPr="00461444" w:rsidRDefault="00DE5C5E" w:rsidP="00461444">
      <w:pPr>
        <w:tabs>
          <w:tab w:val="left" w:pos="567"/>
        </w:tabs>
        <w:spacing w:after="0" w:line="240" w:lineRule="auto"/>
        <w:jc w:val="both"/>
        <w:rPr>
          <w:rFonts w:ascii="Times New Roman" w:hAnsi="Times New Roman"/>
          <w:color w:val="000000"/>
        </w:rPr>
      </w:pPr>
    </w:p>
    <w:p w:rsidR="00DB617F" w:rsidRPr="00461444" w:rsidRDefault="00E1220D" w:rsidP="00461444">
      <w:pPr>
        <w:pStyle w:val="Cmsor2"/>
        <w:numPr>
          <w:ilvl w:val="1"/>
          <w:numId w:val="1"/>
        </w:numPr>
        <w:tabs>
          <w:tab w:val="left" w:pos="567"/>
        </w:tabs>
        <w:spacing w:before="0" w:after="0" w:line="240" w:lineRule="auto"/>
        <w:ind w:left="0" w:firstLine="0"/>
        <w:jc w:val="both"/>
        <w:rPr>
          <w:rFonts w:ascii="Times New Roman" w:hAnsi="Times New Roman"/>
          <w:i w:val="0"/>
          <w:color w:val="000000"/>
          <w:sz w:val="22"/>
          <w:szCs w:val="22"/>
          <w:u w:val="single"/>
        </w:rPr>
      </w:pPr>
      <w:bookmarkStart w:id="3" w:name="_Toc460858304"/>
      <w:r w:rsidRPr="00461444">
        <w:rPr>
          <w:rFonts w:ascii="Times New Roman" w:hAnsi="Times New Roman"/>
          <w:i w:val="0"/>
          <w:color w:val="000000"/>
          <w:sz w:val="22"/>
          <w:szCs w:val="22"/>
          <w:u w:val="single"/>
        </w:rPr>
        <w:t xml:space="preserve">A </w:t>
      </w:r>
      <w:r w:rsidR="00784A7C" w:rsidRPr="00461444">
        <w:rPr>
          <w:rFonts w:ascii="Times New Roman" w:hAnsi="Times New Roman"/>
          <w:i w:val="0"/>
          <w:color w:val="000000"/>
          <w:sz w:val="22"/>
          <w:szCs w:val="22"/>
          <w:u w:val="single"/>
        </w:rPr>
        <w:t>közbeszerzési dokumentum</w:t>
      </w:r>
      <w:r w:rsidR="00DB617F" w:rsidRPr="00461444">
        <w:rPr>
          <w:rFonts w:ascii="Times New Roman" w:hAnsi="Times New Roman"/>
          <w:i w:val="0"/>
          <w:color w:val="000000"/>
          <w:sz w:val="22"/>
          <w:szCs w:val="22"/>
          <w:u w:val="single"/>
        </w:rPr>
        <w:t xml:space="preserve"> célja</w:t>
      </w:r>
      <w:bookmarkEnd w:id="3"/>
    </w:p>
    <w:p w:rsidR="004E7431" w:rsidRPr="00461444" w:rsidRDefault="009A2909" w:rsidP="00461444">
      <w:pPr>
        <w:pStyle w:val="Jegyzetszveg"/>
        <w:spacing w:line="240" w:lineRule="auto"/>
        <w:jc w:val="both"/>
        <w:rPr>
          <w:rFonts w:ascii="Times New Roman" w:hAnsi="Times New Roman"/>
          <w:sz w:val="22"/>
          <w:szCs w:val="22"/>
        </w:rPr>
      </w:pPr>
      <w:r w:rsidRPr="00461444">
        <w:rPr>
          <w:rFonts w:ascii="Times New Roman" w:hAnsi="Times New Roman"/>
          <w:color w:val="000000"/>
          <w:sz w:val="22"/>
          <w:szCs w:val="22"/>
        </w:rPr>
        <w:t xml:space="preserve">A jelen </w:t>
      </w:r>
      <w:r w:rsidR="00784A7C" w:rsidRPr="00461444">
        <w:rPr>
          <w:rFonts w:ascii="Times New Roman" w:hAnsi="Times New Roman"/>
          <w:color w:val="000000"/>
          <w:sz w:val="22"/>
          <w:szCs w:val="22"/>
        </w:rPr>
        <w:t>közbeszerzési dokumentum</w:t>
      </w:r>
      <w:r w:rsidRPr="00461444">
        <w:rPr>
          <w:rFonts w:ascii="Times New Roman" w:hAnsi="Times New Roman"/>
          <w:color w:val="000000"/>
          <w:sz w:val="22"/>
          <w:szCs w:val="22"/>
        </w:rPr>
        <w:t xml:space="preserve"> célja, hogy segítséget nyújtsunk az egyértelmű, </w:t>
      </w:r>
      <w:r w:rsidR="00E1220D" w:rsidRPr="00461444">
        <w:rPr>
          <w:rFonts w:ascii="Times New Roman" w:hAnsi="Times New Roman"/>
          <w:color w:val="000000"/>
          <w:sz w:val="22"/>
          <w:szCs w:val="22"/>
        </w:rPr>
        <w:t xml:space="preserve">az </w:t>
      </w:r>
      <w:r w:rsidR="007E2774" w:rsidRPr="00461444">
        <w:rPr>
          <w:rFonts w:ascii="Times New Roman" w:hAnsi="Times New Roman"/>
          <w:color w:val="000000"/>
          <w:sz w:val="22"/>
          <w:szCs w:val="22"/>
        </w:rPr>
        <w:t>eljárást megindító felhívás</w:t>
      </w:r>
      <w:r w:rsidRPr="00461444">
        <w:rPr>
          <w:rFonts w:ascii="Times New Roman" w:hAnsi="Times New Roman"/>
          <w:color w:val="000000"/>
          <w:sz w:val="22"/>
          <w:szCs w:val="22"/>
        </w:rPr>
        <w:t>ban</w:t>
      </w:r>
      <w:r w:rsidR="00E1220D" w:rsidRPr="00461444">
        <w:rPr>
          <w:rFonts w:ascii="Times New Roman" w:hAnsi="Times New Roman"/>
          <w:color w:val="000000"/>
          <w:sz w:val="22"/>
          <w:szCs w:val="22"/>
        </w:rPr>
        <w:t xml:space="preserve">, a </w:t>
      </w:r>
      <w:r w:rsidR="00784A7C" w:rsidRPr="00461444">
        <w:rPr>
          <w:rFonts w:ascii="Times New Roman" w:hAnsi="Times New Roman"/>
          <w:color w:val="000000"/>
          <w:sz w:val="22"/>
          <w:szCs w:val="22"/>
        </w:rPr>
        <w:t>közbeszerzési dokumentumba</w:t>
      </w:r>
      <w:r w:rsidRPr="00461444">
        <w:rPr>
          <w:rFonts w:ascii="Times New Roman" w:hAnsi="Times New Roman"/>
          <w:color w:val="000000"/>
          <w:sz w:val="22"/>
          <w:szCs w:val="22"/>
        </w:rPr>
        <w:t xml:space="preserve"> és a </w:t>
      </w:r>
      <w:r w:rsidR="006218F3" w:rsidRPr="00461444">
        <w:rPr>
          <w:rFonts w:ascii="Times New Roman" w:hAnsi="Times New Roman"/>
          <w:color w:val="000000"/>
          <w:sz w:val="22"/>
          <w:szCs w:val="22"/>
        </w:rPr>
        <w:t>jogszabályokban</w:t>
      </w:r>
      <w:r w:rsidRPr="00461444">
        <w:rPr>
          <w:rFonts w:ascii="Times New Roman" w:hAnsi="Times New Roman"/>
          <w:color w:val="000000"/>
          <w:sz w:val="22"/>
          <w:szCs w:val="22"/>
        </w:rPr>
        <w:t xml:space="preserve"> meghatározott követelményeknek eleget tevő</w:t>
      </w:r>
      <w:r w:rsidR="00C5144B" w:rsidRPr="00461444">
        <w:rPr>
          <w:rFonts w:ascii="Times New Roman" w:hAnsi="Times New Roman"/>
          <w:color w:val="000000"/>
          <w:sz w:val="22"/>
          <w:szCs w:val="22"/>
        </w:rPr>
        <w:t>, érvényes</w:t>
      </w:r>
      <w:r w:rsidRPr="00461444">
        <w:rPr>
          <w:rFonts w:ascii="Times New Roman" w:hAnsi="Times New Roman"/>
          <w:color w:val="000000"/>
          <w:sz w:val="22"/>
          <w:szCs w:val="22"/>
        </w:rPr>
        <w:t xml:space="preserve"> </w:t>
      </w:r>
      <w:r w:rsidR="00E1220D" w:rsidRPr="00461444">
        <w:rPr>
          <w:rFonts w:ascii="Times New Roman" w:hAnsi="Times New Roman"/>
          <w:color w:val="000000"/>
          <w:sz w:val="22"/>
          <w:szCs w:val="22"/>
        </w:rPr>
        <w:t>ajánlat</w:t>
      </w:r>
      <w:r w:rsidR="006218F3" w:rsidRPr="00461444">
        <w:rPr>
          <w:rFonts w:ascii="Times New Roman" w:hAnsi="Times New Roman"/>
          <w:color w:val="000000"/>
          <w:sz w:val="22"/>
          <w:szCs w:val="22"/>
        </w:rPr>
        <w:t xml:space="preserve"> elkészítéséhez.</w:t>
      </w:r>
      <w:r w:rsidR="00DE396F" w:rsidRPr="00461444">
        <w:rPr>
          <w:rFonts w:ascii="Times New Roman" w:hAnsi="Times New Roman"/>
          <w:color w:val="000000"/>
          <w:sz w:val="22"/>
          <w:szCs w:val="22"/>
        </w:rPr>
        <w:t xml:space="preserve"> </w:t>
      </w:r>
      <w:r w:rsidR="00C5144B" w:rsidRPr="00461444">
        <w:rPr>
          <w:rFonts w:ascii="Times New Roman" w:hAnsi="Times New Roman"/>
          <w:color w:val="000000"/>
          <w:sz w:val="22"/>
          <w:szCs w:val="22"/>
        </w:rPr>
        <w:t xml:space="preserve">Felhívjuk T. </w:t>
      </w:r>
      <w:r w:rsidR="00E1220D" w:rsidRPr="00461444">
        <w:rPr>
          <w:rFonts w:ascii="Times New Roman" w:hAnsi="Times New Roman"/>
          <w:color w:val="000000"/>
          <w:sz w:val="22"/>
          <w:szCs w:val="22"/>
        </w:rPr>
        <w:t>Ajánlattevők</w:t>
      </w:r>
      <w:r w:rsidR="00C5144B" w:rsidRPr="00461444">
        <w:rPr>
          <w:rFonts w:ascii="Times New Roman" w:hAnsi="Times New Roman"/>
          <w:color w:val="000000"/>
          <w:sz w:val="22"/>
          <w:szCs w:val="22"/>
        </w:rPr>
        <w:t xml:space="preserve"> figyelmét arra, hogy a</w:t>
      </w:r>
      <w:r w:rsidR="00193E4D" w:rsidRPr="00461444">
        <w:rPr>
          <w:rFonts w:ascii="Times New Roman" w:hAnsi="Times New Roman"/>
          <w:color w:val="000000"/>
          <w:sz w:val="22"/>
          <w:szCs w:val="22"/>
        </w:rPr>
        <w:t xml:space="preserve"> </w:t>
      </w:r>
      <w:r w:rsidR="00784A7C" w:rsidRPr="00461444">
        <w:rPr>
          <w:rFonts w:ascii="Times New Roman" w:hAnsi="Times New Roman"/>
          <w:color w:val="000000"/>
          <w:sz w:val="22"/>
          <w:szCs w:val="22"/>
        </w:rPr>
        <w:t>közbeszerzési dokumentumban</w:t>
      </w:r>
      <w:r w:rsidR="00C5144B" w:rsidRPr="00461444">
        <w:rPr>
          <w:rFonts w:ascii="Times New Roman" w:hAnsi="Times New Roman"/>
          <w:color w:val="000000"/>
          <w:sz w:val="22"/>
          <w:szCs w:val="22"/>
        </w:rPr>
        <w:t xml:space="preserve"> rendelkezésre bocsátott</w:t>
      </w:r>
      <w:r w:rsidR="007C1257" w:rsidRPr="00461444">
        <w:rPr>
          <w:rFonts w:ascii="Times New Roman" w:hAnsi="Times New Roman"/>
          <w:color w:val="000000"/>
          <w:sz w:val="22"/>
          <w:szCs w:val="22"/>
        </w:rPr>
        <w:t xml:space="preserve"> </w:t>
      </w:r>
      <w:r w:rsidR="00193E4D" w:rsidRPr="00461444">
        <w:rPr>
          <w:rFonts w:ascii="Times New Roman" w:hAnsi="Times New Roman"/>
          <w:color w:val="000000"/>
          <w:sz w:val="22"/>
          <w:szCs w:val="22"/>
        </w:rPr>
        <w:t xml:space="preserve">nyilatkozatminták </w:t>
      </w:r>
      <w:r w:rsidR="00E1220D" w:rsidRPr="00461444">
        <w:rPr>
          <w:rFonts w:ascii="Times New Roman" w:hAnsi="Times New Roman"/>
          <w:color w:val="000000"/>
          <w:sz w:val="22"/>
          <w:szCs w:val="22"/>
        </w:rPr>
        <w:t>az ajánlat</w:t>
      </w:r>
      <w:r w:rsidR="00193E4D" w:rsidRPr="00461444">
        <w:rPr>
          <w:rFonts w:ascii="Times New Roman" w:hAnsi="Times New Roman"/>
          <w:color w:val="000000"/>
          <w:sz w:val="22"/>
          <w:szCs w:val="22"/>
        </w:rPr>
        <w:t xml:space="preserve"> elkészítéséhez kívánnak </w:t>
      </w:r>
      <w:r w:rsidR="004C49E0" w:rsidRPr="00461444">
        <w:rPr>
          <w:rFonts w:ascii="Times New Roman" w:hAnsi="Times New Roman"/>
          <w:color w:val="000000"/>
          <w:sz w:val="22"/>
          <w:szCs w:val="22"/>
        </w:rPr>
        <w:t>segítséget nyújtani, a minták használata nem kötelező</w:t>
      </w:r>
      <w:r w:rsidR="004E7431" w:rsidRPr="00461444">
        <w:rPr>
          <w:rFonts w:ascii="Times New Roman" w:hAnsi="Times New Roman"/>
          <w:color w:val="000000"/>
          <w:sz w:val="22"/>
          <w:szCs w:val="22"/>
        </w:rPr>
        <w:t>, azokat ajánlattevők saját felelősségükre használják</w:t>
      </w:r>
      <w:r w:rsidR="004E7431" w:rsidRPr="00461444">
        <w:rPr>
          <w:rFonts w:ascii="Times New Roman" w:hAnsi="Times New Roman"/>
          <w:sz w:val="22"/>
          <w:szCs w:val="22"/>
        </w:rPr>
        <w:t>.</w:t>
      </w:r>
    </w:p>
    <w:p w:rsidR="00494CD2" w:rsidRPr="00461444" w:rsidRDefault="00494CD2" w:rsidP="00461444">
      <w:pPr>
        <w:tabs>
          <w:tab w:val="left" w:pos="567"/>
        </w:tabs>
        <w:spacing w:after="0" w:line="240" w:lineRule="auto"/>
        <w:jc w:val="both"/>
        <w:rPr>
          <w:rFonts w:ascii="Times New Roman" w:hAnsi="Times New Roman"/>
          <w:b/>
          <w:color w:val="000000"/>
        </w:rPr>
      </w:pPr>
    </w:p>
    <w:p w:rsidR="00312C0D" w:rsidRPr="00461444" w:rsidRDefault="00784A7C" w:rsidP="00461444">
      <w:pPr>
        <w:pStyle w:val="Cmsor2"/>
        <w:numPr>
          <w:ilvl w:val="1"/>
          <w:numId w:val="1"/>
        </w:numPr>
        <w:tabs>
          <w:tab w:val="left" w:pos="567"/>
        </w:tabs>
        <w:spacing w:before="0" w:after="0" w:line="240" w:lineRule="auto"/>
        <w:ind w:left="0" w:firstLine="0"/>
        <w:jc w:val="both"/>
        <w:rPr>
          <w:rFonts w:ascii="Times New Roman" w:hAnsi="Times New Roman"/>
          <w:i w:val="0"/>
          <w:color w:val="000000"/>
          <w:sz w:val="22"/>
          <w:szCs w:val="22"/>
          <w:u w:val="single"/>
        </w:rPr>
      </w:pPr>
      <w:bookmarkStart w:id="4" w:name="_Toc460858305"/>
      <w:r w:rsidRPr="00461444">
        <w:rPr>
          <w:rFonts w:ascii="Times New Roman" w:hAnsi="Times New Roman"/>
          <w:i w:val="0"/>
          <w:color w:val="000000"/>
          <w:sz w:val="22"/>
          <w:szCs w:val="22"/>
          <w:u w:val="single"/>
        </w:rPr>
        <w:t>Közbeszerzési dokumentum</w:t>
      </w:r>
      <w:r w:rsidR="00494CD2" w:rsidRPr="00461444">
        <w:rPr>
          <w:rFonts w:ascii="Times New Roman" w:hAnsi="Times New Roman"/>
          <w:i w:val="0"/>
          <w:color w:val="000000"/>
          <w:sz w:val="22"/>
          <w:szCs w:val="22"/>
          <w:u w:val="single"/>
        </w:rPr>
        <w:t xml:space="preserve"> tartalma</w:t>
      </w:r>
      <w:bookmarkEnd w:id="4"/>
    </w:p>
    <w:p w:rsidR="00312C0D" w:rsidRPr="00461444" w:rsidRDefault="00312C0D" w:rsidP="005A0459">
      <w:pPr>
        <w:tabs>
          <w:tab w:val="left" w:pos="851"/>
        </w:tabs>
        <w:spacing w:after="0" w:line="240" w:lineRule="auto"/>
        <w:ind w:left="567"/>
        <w:jc w:val="both"/>
        <w:rPr>
          <w:rFonts w:ascii="Times New Roman" w:hAnsi="Times New Roman"/>
          <w:b/>
          <w:color w:val="000000"/>
        </w:rPr>
      </w:pPr>
      <w:r w:rsidRPr="00461444">
        <w:rPr>
          <w:rFonts w:ascii="Times New Roman" w:hAnsi="Times New Roman"/>
          <w:b/>
          <w:color w:val="000000"/>
        </w:rPr>
        <w:t xml:space="preserve">II. fejezet: Iratjegyzék </w:t>
      </w:r>
    </w:p>
    <w:p w:rsidR="00494CD2" w:rsidRPr="00461444" w:rsidRDefault="00312C0D" w:rsidP="00461444">
      <w:pPr>
        <w:tabs>
          <w:tab w:val="left" w:pos="567"/>
        </w:tabs>
        <w:spacing w:after="0" w:line="240" w:lineRule="auto"/>
        <w:ind w:left="567"/>
        <w:jc w:val="both"/>
        <w:rPr>
          <w:rFonts w:ascii="Times New Roman" w:hAnsi="Times New Roman"/>
          <w:color w:val="000000"/>
        </w:rPr>
      </w:pPr>
      <w:r w:rsidRPr="00461444">
        <w:rPr>
          <w:rFonts w:ascii="Times New Roman" w:hAnsi="Times New Roman"/>
          <w:color w:val="000000"/>
        </w:rPr>
        <w:t xml:space="preserve">Az iratjegyzék </w:t>
      </w:r>
      <w:r w:rsidR="00E1220D" w:rsidRPr="00461444">
        <w:rPr>
          <w:rFonts w:ascii="Times New Roman" w:hAnsi="Times New Roman"/>
          <w:color w:val="000000"/>
        </w:rPr>
        <w:t>az ajánlat</w:t>
      </w:r>
      <w:r w:rsidRPr="00461444">
        <w:rPr>
          <w:rFonts w:ascii="Times New Roman" w:hAnsi="Times New Roman"/>
          <w:color w:val="000000"/>
        </w:rPr>
        <w:t xml:space="preserve"> elkészítésének elősegítését hivatott szolgálni.</w:t>
      </w:r>
      <w:r w:rsidR="00666F96" w:rsidRPr="00461444">
        <w:rPr>
          <w:rFonts w:ascii="Times New Roman" w:hAnsi="Times New Roman"/>
          <w:color w:val="000000"/>
        </w:rPr>
        <w:t xml:space="preserve"> Tartalmazza </w:t>
      </w:r>
      <w:r w:rsidR="00E1220D" w:rsidRPr="00461444">
        <w:rPr>
          <w:rFonts w:ascii="Times New Roman" w:hAnsi="Times New Roman"/>
          <w:color w:val="000000"/>
        </w:rPr>
        <w:t xml:space="preserve">az ajánlatban </w:t>
      </w:r>
      <w:r w:rsidR="00666F96" w:rsidRPr="00461444">
        <w:rPr>
          <w:rFonts w:ascii="Times New Roman" w:hAnsi="Times New Roman"/>
          <w:color w:val="000000"/>
        </w:rPr>
        <w:t xml:space="preserve">kötelezően, valamint adott esetben csatoltandó </w:t>
      </w:r>
      <w:r w:rsidR="00CB7033" w:rsidRPr="00461444">
        <w:rPr>
          <w:rFonts w:ascii="Times New Roman" w:hAnsi="Times New Roman"/>
          <w:color w:val="000000"/>
        </w:rPr>
        <w:t>dokumentumok és nyilatkozatok listáját.</w:t>
      </w:r>
    </w:p>
    <w:p w:rsidR="00312C0D" w:rsidRPr="00461444" w:rsidRDefault="00312C0D" w:rsidP="00461444">
      <w:pPr>
        <w:tabs>
          <w:tab w:val="left" w:pos="851"/>
        </w:tabs>
        <w:spacing w:after="0" w:line="240" w:lineRule="auto"/>
        <w:ind w:left="851" w:hanging="284"/>
        <w:jc w:val="both"/>
        <w:rPr>
          <w:rFonts w:ascii="Times New Roman" w:hAnsi="Times New Roman"/>
          <w:color w:val="000000"/>
        </w:rPr>
      </w:pPr>
    </w:p>
    <w:p w:rsidR="00312C0D" w:rsidRPr="00461444" w:rsidRDefault="00312C0D" w:rsidP="005A0459">
      <w:pPr>
        <w:tabs>
          <w:tab w:val="left" w:pos="567"/>
        </w:tabs>
        <w:spacing w:after="0" w:line="240" w:lineRule="auto"/>
        <w:ind w:left="567"/>
        <w:jc w:val="both"/>
        <w:rPr>
          <w:rFonts w:ascii="Times New Roman" w:hAnsi="Times New Roman"/>
          <w:b/>
          <w:color w:val="000000"/>
        </w:rPr>
      </w:pPr>
      <w:r w:rsidRPr="00461444">
        <w:rPr>
          <w:rFonts w:ascii="Times New Roman" w:hAnsi="Times New Roman"/>
          <w:b/>
          <w:color w:val="000000"/>
        </w:rPr>
        <w:t xml:space="preserve">III. fejezet: Nyilatkozatminták </w:t>
      </w:r>
    </w:p>
    <w:p w:rsidR="00A81CA4" w:rsidRPr="00461444" w:rsidRDefault="00312C0D" w:rsidP="00461444">
      <w:pPr>
        <w:pStyle w:val="Jegyzetszveg"/>
        <w:spacing w:line="240" w:lineRule="auto"/>
        <w:ind w:left="567"/>
        <w:jc w:val="both"/>
        <w:rPr>
          <w:rFonts w:ascii="Times New Roman" w:hAnsi="Times New Roman"/>
          <w:sz w:val="22"/>
          <w:szCs w:val="22"/>
        </w:rPr>
      </w:pPr>
      <w:r w:rsidRPr="00461444">
        <w:rPr>
          <w:rFonts w:ascii="Times New Roman" w:hAnsi="Times New Roman"/>
          <w:color w:val="000000"/>
          <w:sz w:val="22"/>
          <w:szCs w:val="22"/>
        </w:rPr>
        <w:t xml:space="preserve">Ajánlatkérő szintén </w:t>
      </w:r>
      <w:r w:rsidR="00267E3E" w:rsidRPr="00461444">
        <w:rPr>
          <w:rFonts w:ascii="Times New Roman" w:hAnsi="Times New Roman"/>
          <w:color w:val="000000"/>
          <w:sz w:val="22"/>
          <w:szCs w:val="22"/>
        </w:rPr>
        <w:t>az ajánlat</w:t>
      </w:r>
      <w:r w:rsidRPr="00461444">
        <w:rPr>
          <w:rFonts w:ascii="Times New Roman" w:hAnsi="Times New Roman"/>
          <w:color w:val="000000"/>
          <w:sz w:val="22"/>
          <w:szCs w:val="22"/>
        </w:rPr>
        <w:t xml:space="preserve"> elkészítésének elősegítése érdekében nyilatkozat mintákat bocsát </w:t>
      </w:r>
      <w:r w:rsidR="00267E3E" w:rsidRPr="00461444">
        <w:rPr>
          <w:rFonts w:ascii="Times New Roman" w:hAnsi="Times New Roman"/>
          <w:color w:val="000000"/>
          <w:sz w:val="22"/>
          <w:szCs w:val="22"/>
        </w:rPr>
        <w:t>ajánlattevők (III.1.) és közös ajánlattevők (III.2.)</w:t>
      </w:r>
      <w:r w:rsidRPr="00461444">
        <w:rPr>
          <w:rFonts w:ascii="Times New Roman" w:hAnsi="Times New Roman"/>
          <w:color w:val="000000"/>
          <w:sz w:val="22"/>
          <w:szCs w:val="22"/>
        </w:rPr>
        <w:t xml:space="preserve"> rendelkezésére. Amint azt már ajánlatkérő a I.1.2. pontban jelezte, a nyilatkozatminták használata nem kötelező</w:t>
      </w:r>
      <w:r w:rsidR="00D64C2B" w:rsidRPr="00461444">
        <w:rPr>
          <w:rFonts w:ascii="Times New Roman" w:hAnsi="Times New Roman"/>
          <w:sz w:val="22"/>
          <w:szCs w:val="22"/>
        </w:rPr>
        <w:t xml:space="preserve">. </w:t>
      </w:r>
      <w:r w:rsidR="00005460" w:rsidRPr="00461444">
        <w:rPr>
          <w:rFonts w:ascii="Times New Roman" w:hAnsi="Times New Roman"/>
          <w:color w:val="000000"/>
          <w:sz w:val="22"/>
          <w:szCs w:val="22"/>
        </w:rPr>
        <w:t xml:space="preserve">Ajánlattevő a rendelkezésre bocsátott nyilatkozat mintákat szabadon használhatja, felhasználhatja, bővítheti, szűkítheti, azzal, hogy az ajánlatnak meg kell felelnie az </w:t>
      </w:r>
      <w:r w:rsidR="007E2774" w:rsidRPr="00461444">
        <w:rPr>
          <w:rFonts w:ascii="Times New Roman" w:hAnsi="Times New Roman"/>
          <w:color w:val="000000"/>
          <w:sz w:val="22"/>
          <w:szCs w:val="22"/>
        </w:rPr>
        <w:t>eljárást megindító felhívás</w:t>
      </w:r>
      <w:r w:rsidR="00005460" w:rsidRPr="00461444">
        <w:rPr>
          <w:rFonts w:ascii="Times New Roman" w:hAnsi="Times New Roman"/>
          <w:color w:val="000000"/>
          <w:sz w:val="22"/>
          <w:szCs w:val="22"/>
        </w:rPr>
        <w:t xml:space="preserve">ban, a </w:t>
      </w:r>
      <w:r w:rsidR="008D5477" w:rsidRPr="00461444">
        <w:rPr>
          <w:rFonts w:ascii="Times New Roman" w:hAnsi="Times New Roman"/>
          <w:color w:val="000000"/>
          <w:sz w:val="22"/>
          <w:szCs w:val="22"/>
        </w:rPr>
        <w:t>közbeszerzési dokumentumban</w:t>
      </w:r>
      <w:r w:rsidR="00005460" w:rsidRPr="00461444">
        <w:rPr>
          <w:rFonts w:ascii="Times New Roman" w:hAnsi="Times New Roman"/>
          <w:color w:val="000000"/>
          <w:sz w:val="22"/>
          <w:szCs w:val="22"/>
        </w:rPr>
        <w:t xml:space="preserve"> és a jogszabályokban meghatározott követelményeknek.</w:t>
      </w:r>
    </w:p>
    <w:p w:rsidR="00494CD2" w:rsidRPr="00461444" w:rsidRDefault="00771EE2" w:rsidP="00461444">
      <w:pPr>
        <w:tabs>
          <w:tab w:val="left" w:pos="567"/>
        </w:tabs>
        <w:spacing w:after="0" w:line="240" w:lineRule="auto"/>
        <w:ind w:left="567"/>
        <w:jc w:val="both"/>
        <w:rPr>
          <w:rFonts w:ascii="Times New Roman" w:hAnsi="Times New Roman"/>
          <w:color w:val="000000"/>
        </w:rPr>
      </w:pPr>
      <w:r w:rsidRPr="00461444">
        <w:rPr>
          <w:rFonts w:ascii="Times New Roman" w:hAnsi="Times New Roman"/>
          <w:color w:val="000000"/>
        </w:rPr>
        <w:t>Ajánlatkérő felhívja T. Közös Ajánlattevők figyelmét arra, hogy – a közre adott nyilatkozatmintáktól eltérően - közös ajánlattevők nyilatkozataikat megtehetik közös ajánlattevőnként külön-külön is.</w:t>
      </w:r>
    </w:p>
    <w:p w:rsidR="00312C0D" w:rsidRPr="00461444" w:rsidRDefault="00312C0D" w:rsidP="00461444">
      <w:pPr>
        <w:tabs>
          <w:tab w:val="left" w:pos="851"/>
        </w:tabs>
        <w:spacing w:after="0" w:line="240" w:lineRule="auto"/>
        <w:ind w:left="851" w:hanging="284"/>
        <w:jc w:val="both"/>
        <w:rPr>
          <w:rFonts w:ascii="Times New Roman" w:hAnsi="Times New Roman"/>
          <w:color w:val="000000"/>
        </w:rPr>
      </w:pPr>
    </w:p>
    <w:p w:rsidR="00267E3E" w:rsidRPr="00461444" w:rsidRDefault="00312C0D" w:rsidP="005A0459">
      <w:pPr>
        <w:tabs>
          <w:tab w:val="left" w:pos="567"/>
        </w:tabs>
        <w:spacing w:after="0" w:line="240" w:lineRule="auto"/>
        <w:ind w:left="567"/>
        <w:jc w:val="both"/>
        <w:rPr>
          <w:rFonts w:ascii="Times New Roman" w:hAnsi="Times New Roman"/>
          <w:color w:val="000000"/>
          <w:u w:val="single"/>
        </w:rPr>
      </w:pPr>
      <w:r w:rsidRPr="00461444">
        <w:rPr>
          <w:rFonts w:ascii="Times New Roman" w:hAnsi="Times New Roman"/>
          <w:b/>
          <w:color w:val="000000"/>
        </w:rPr>
        <w:t xml:space="preserve">IV. fejezet: </w:t>
      </w:r>
      <w:r w:rsidR="00267E3E" w:rsidRPr="00461444">
        <w:rPr>
          <w:rFonts w:ascii="Times New Roman" w:hAnsi="Times New Roman"/>
          <w:b/>
          <w:color w:val="000000"/>
        </w:rPr>
        <w:t>Szerződéstervezet</w:t>
      </w:r>
    </w:p>
    <w:p w:rsidR="00267E3E" w:rsidRPr="00461444" w:rsidRDefault="00267E3E" w:rsidP="005A0459">
      <w:pPr>
        <w:tabs>
          <w:tab w:val="left" w:pos="567"/>
        </w:tabs>
        <w:spacing w:after="0" w:line="240" w:lineRule="auto"/>
        <w:ind w:left="567"/>
        <w:jc w:val="both"/>
        <w:rPr>
          <w:rFonts w:ascii="Times New Roman" w:hAnsi="Times New Roman"/>
          <w:color w:val="000000"/>
        </w:rPr>
      </w:pPr>
      <w:r w:rsidRPr="00461444">
        <w:rPr>
          <w:rFonts w:ascii="Times New Roman" w:hAnsi="Times New Roman"/>
          <w:color w:val="000000"/>
        </w:rPr>
        <w:t xml:space="preserve">A szerződéstervezetet az ajánlatban csatolni </w:t>
      </w:r>
      <w:r w:rsidRPr="00461444">
        <w:rPr>
          <w:rFonts w:ascii="Times New Roman" w:hAnsi="Times New Roman"/>
          <w:color w:val="000000"/>
          <w:u w:val="single"/>
        </w:rPr>
        <w:t xml:space="preserve">nem </w:t>
      </w:r>
      <w:r w:rsidRPr="00461444">
        <w:rPr>
          <w:rFonts w:ascii="Times New Roman" w:hAnsi="Times New Roman"/>
          <w:color w:val="000000"/>
        </w:rPr>
        <w:t>kell.</w:t>
      </w:r>
      <w:r w:rsidR="00704FB1" w:rsidRPr="00461444">
        <w:rPr>
          <w:rFonts w:ascii="Times New Roman" w:hAnsi="Times New Roman"/>
          <w:color w:val="000000"/>
        </w:rPr>
        <w:t xml:space="preserve"> Ajánlatkérő </w:t>
      </w:r>
      <w:r w:rsidR="00D932A6" w:rsidRPr="00461444">
        <w:rPr>
          <w:rFonts w:ascii="Times New Roman" w:hAnsi="Times New Roman"/>
          <w:color w:val="000000"/>
        </w:rPr>
        <w:t>s</w:t>
      </w:r>
      <w:r w:rsidR="00704FB1" w:rsidRPr="00461444">
        <w:rPr>
          <w:rFonts w:ascii="Times New Roman" w:hAnsi="Times New Roman"/>
          <w:color w:val="000000"/>
        </w:rPr>
        <w:t>zerződés</w:t>
      </w:r>
      <w:r w:rsidR="005932DC" w:rsidRPr="00461444">
        <w:rPr>
          <w:rFonts w:ascii="Times New Roman" w:hAnsi="Times New Roman"/>
          <w:color w:val="000000"/>
        </w:rPr>
        <w:t>tervezete</w:t>
      </w:r>
      <w:r w:rsidR="002C6906" w:rsidRPr="00461444">
        <w:rPr>
          <w:rFonts w:ascii="Times New Roman" w:hAnsi="Times New Roman"/>
          <w:color w:val="000000"/>
        </w:rPr>
        <w:t>t</w:t>
      </w:r>
      <w:r w:rsidR="005932DC" w:rsidRPr="00461444">
        <w:rPr>
          <w:rFonts w:ascii="Times New Roman" w:hAnsi="Times New Roman"/>
          <w:color w:val="000000"/>
        </w:rPr>
        <w:t xml:space="preserve"> bocsát rendelkezésre külön kötetben (</w:t>
      </w:r>
      <w:r w:rsidR="008D5477" w:rsidRPr="00461444">
        <w:rPr>
          <w:rFonts w:ascii="Times New Roman" w:hAnsi="Times New Roman"/>
          <w:color w:val="000000"/>
        </w:rPr>
        <w:t>Közbeszerzési dokumentum</w:t>
      </w:r>
      <w:r w:rsidR="005932DC" w:rsidRPr="00461444">
        <w:rPr>
          <w:rFonts w:ascii="Times New Roman" w:hAnsi="Times New Roman"/>
          <w:color w:val="000000"/>
        </w:rPr>
        <w:t xml:space="preserve"> II. kötet)</w:t>
      </w:r>
      <w:r w:rsidR="00C3112E" w:rsidRPr="00461444">
        <w:rPr>
          <w:rFonts w:ascii="Times New Roman" w:hAnsi="Times New Roman"/>
          <w:color w:val="000000"/>
        </w:rPr>
        <w:t>.</w:t>
      </w:r>
    </w:p>
    <w:p w:rsidR="00267E3E" w:rsidRPr="00461444" w:rsidRDefault="00267E3E" w:rsidP="00461444">
      <w:pPr>
        <w:tabs>
          <w:tab w:val="left" w:pos="567"/>
        </w:tabs>
        <w:spacing w:after="0" w:line="240" w:lineRule="auto"/>
        <w:ind w:left="567"/>
        <w:jc w:val="both"/>
        <w:rPr>
          <w:rFonts w:ascii="Times New Roman" w:hAnsi="Times New Roman"/>
          <w:color w:val="000000"/>
        </w:rPr>
      </w:pPr>
    </w:p>
    <w:p w:rsidR="00267E3E" w:rsidRPr="00461444" w:rsidRDefault="00267E3E" w:rsidP="00461444">
      <w:pPr>
        <w:tabs>
          <w:tab w:val="left" w:pos="567"/>
        </w:tabs>
        <w:spacing w:after="0" w:line="240" w:lineRule="auto"/>
        <w:ind w:left="567"/>
        <w:jc w:val="both"/>
        <w:rPr>
          <w:rFonts w:ascii="Times New Roman" w:hAnsi="Times New Roman"/>
          <w:color w:val="000000"/>
        </w:rPr>
      </w:pPr>
      <w:r w:rsidRPr="00461444">
        <w:rPr>
          <w:rFonts w:ascii="Times New Roman" w:hAnsi="Times New Roman"/>
          <w:b/>
          <w:color w:val="000000"/>
        </w:rPr>
        <w:t>V. fejezet: Ajánlatok értékelési szempontjai</w:t>
      </w:r>
    </w:p>
    <w:p w:rsidR="00267E3E" w:rsidRPr="00461444" w:rsidRDefault="007C1257" w:rsidP="00461444">
      <w:pPr>
        <w:tabs>
          <w:tab w:val="left" w:pos="567"/>
        </w:tabs>
        <w:spacing w:after="0" w:line="240" w:lineRule="auto"/>
        <w:ind w:left="567"/>
        <w:jc w:val="both"/>
        <w:rPr>
          <w:rFonts w:ascii="Times New Roman" w:hAnsi="Times New Roman"/>
          <w:color w:val="000000"/>
        </w:rPr>
      </w:pPr>
      <w:r w:rsidRPr="00461444">
        <w:rPr>
          <w:rFonts w:ascii="Times New Roman" w:hAnsi="Times New Roman"/>
          <w:color w:val="000000"/>
        </w:rPr>
        <w:t>Legalacsonyabb ár</w:t>
      </w:r>
      <w:r w:rsidR="00FA6A80" w:rsidRPr="00461444">
        <w:rPr>
          <w:rFonts w:ascii="Times New Roman" w:hAnsi="Times New Roman"/>
          <w:color w:val="000000"/>
        </w:rPr>
        <w:t xml:space="preserve">. </w:t>
      </w:r>
    </w:p>
    <w:p w:rsidR="00FA6A80" w:rsidRPr="00461444" w:rsidRDefault="00FA6A80" w:rsidP="00461444">
      <w:pPr>
        <w:tabs>
          <w:tab w:val="left" w:pos="851"/>
        </w:tabs>
        <w:spacing w:after="0" w:line="240" w:lineRule="auto"/>
        <w:ind w:left="851" w:hanging="284"/>
        <w:jc w:val="both"/>
        <w:rPr>
          <w:rFonts w:ascii="Times New Roman" w:hAnsi="Times New Roman"/>
          <w:color w:val="000000"/>
        </w:rPr>
      </w:pPr>
    </w:p>
    <w:p w:rsidR="00C03C32" w:rsidRPr="00461444" w:rsidRDefault="00267E3E" w:rsidP="005A0459">
      <w:pPr>
        <w:tabs>
          <w:tab w:val="left" w:pos="567"/>
        </w:tabs>
        <w:spacing w:after="0" w:line="240" w:lineRule="auto"/>
        <w:ind w:left="567"/>
        <w:jc w:val="both"/>
        <w:rPr>
          <w:rFonts w:ascii="Times New Roman" w:hAnsi="Times New Roman"/>
          <w:color w:val="000000"/>
          <w:u w:val="single"/>
        </w:rPr>
      </w:pPr>
      <w:r w:rsidRPr="00461444">
        <w:rPr>
          <w:rFonts w:ascii="Times New Roman" w:hAnsi="Times New Roman"/>
          <w:b/>
          <w:color w:val="000000"/>
        </w:rPr>
        <w:t>V</w:t>
      </w:r>
      <w:r w:rsidR="007363CA" w:rsidRPr="00461444">
        <w:rPr>
          <w:rFonts w:ascii="Times New Roman" w:hAnsi="Times New Roman"/>
          <w:b/>
          <w:color w:val="000000"/>
        </w:rPr>
        <w:t>I</w:t>
      </w:r>
      <w:r w:rsidRPr="00461444">
        <w:rPr>
          <w:rFonts w:ascii="Times New Roman" w:hAnsi="Times New Roman"/>
          <w:b/>
          <w:color w:val="000000"/>
        </w:rPr>
        <w:t>. fejezet: M</w:t>
      </w:r>
      <w:r w:rsidR="00312C0D" w:rsidRPr="00461444">
        <w:rPr>
          <w:rFonts w:ascii="Times New Roman" w:hAnsi="Times New Roman"/>
          <w:b/>
          <w:color w:val="000000"/>
        </w:rPr>
        <w:t>űszaki leírás</w:t>
      </w:r>
      <w:r w:rsidR="00D573B3" w:rsidRPr="00461444">
        <w:rPr>
          <w:rFonts w:ascii="Times New Roman" w:hAnsi="Times New Roman"/>
          <w:b/>
          <w:color w:val="000000"/>
        </w:rPr>
        <w:t xml:space="preserve"> </w:t>
      </w:r>
    </w:p>
    <w:p w:rsidR="00B72646" w:rsidRPr="00461444" w:rsidRDefault="00267E3E" w:rsidP="00461444">
      <w:pPr>
        <w:tabs>
          <w:tab w:val="left" w:pos="567"/>
        </w:tabs>
        <w:spacing w:after="0" w:line="240" w:lineRule="auto"/>
        <w:ind w:left="567"/>
        <w:jc w:val="both"/>
        <w:rPr>
          <w:rFonts w:ascii="Times New Roman" w:hAnsi="Times New Roman"/>
        </w:rPr>
      </w:pPr>
      <w:r w:rsidRPr="00461444">
        <w:rPr>
          <w:rFonts w:ascii="Times New Roman" w:hAnsi="Times New Roman"/>
          <w:color w:val="000000"/>
        </w:rPr>
        <w:t xml:space="preserve">A műszaki leírásban </w:t>
      </w:r>
      <w:r w:rsidR="00C01EAA" w:rsidRPr="00461444">
        <w:rPr>
          <w:rFonts w:ascii="Times New Roman" w:hAnsi="Times New Roman"/>
          <w:color w:val="000000"/>
        </w:rPr>
        <w:t xml:space="preserve">ajánlatkérő </w:t>
      </w:r>
      <w:r w:rsidRPr="00461444">
        <w:rPr>
          <w:rFonts w:ascii="Times New Roman" w:hAnsi="Times New Roman"/>
          <w:color w:val="000000"/>
        </w:rPr>
        <w:t xml:space="preserve">meghatározta azokat a műszaki paramétereket, amelyeknek meg kell, hogy feleljen a megajánlott </w:t>
      </w:r>
      <w:r w:rsidR="0074469B" w:rsidRPr="00461444">
        <w:rPr>
          <w:rFonts w:ascii="Times New Roman" w:hAnsi="Times New Roman"/>
          <w:color w:val="000000"/>
        </w:rPr>
        <w:t>termék</w:t>
      </w:r>
      <w:r w:rsidRPr="00461444">
        <w:rPr>
          <w:rFonts w:ascii="Times New Roman" w:hAnsi="Times New Roman"/>
          <w:color w:val="000000"/>
        </w:rPr>
        <w:t xml:space="preserve">. Ajánlatkérő felhívja T. Ajánlattevők figyelmét arra, hogy </w:t>
      </w:r>
      <w:r w:rsidR="004743F0" w:rsidRPr="00461444">
        <w:rPr>
          <w:rFonts w:ascii="Times New Roman" w:hAnsi="Times New Roman"/>
        </w:rPr>
        <w:t xml:space="preserve">érvénytelen az ajánlat a Kbt. 73. § (1) bekezdésének e) pontja alapján, amennyiben a megajánlott </w:t>
      </w:r>
      <w:r w:rsidR="007C1257" w:rsidRPr="00461444">
        <w:rPr>
          <w:rFonts w:ascii="Times New Roman" w:hAnsi="Times New Roman"/>
        </w:rPr>
        <w:t xml:space="preserve">bérbe adandó </w:t>
      </w:r>
      <w:r w:rsidR="004743F0" w:rsidRPr="00461444">
        <w:rPr>
          <w:rFonts w:ascii="Times New Roman" w:hAnsi="Times New Roman"/>
        </w:rPr>
        <w:t>termék nem felel meg a műszaki leírásban az adott termék vonatkozásában meghatározott műszaki paramétereknek.</w:t>
      </w:r>
    </w:p>
    <w:p w:rsidR="004743F0" w:rsidRPr="00461444" w:rsidRDefault="004743F0" w:rsidP="00461444">
      <w:pPr>
        <w:tabs>
          <w:tab w:val="left" w:pos="567"/>
        </w:tabs>
        <w:spacing w:after="0" w:line="240" w:lineRule="auto"/>
        <w:ind w:left="567"/>
        <w:jc w:val="both"/>
        <w:rPr>
          <w:rFonts w:ascii="Times New Roman" w:hAnsi="Times New Roman"/>
          <w:color w:val="000000"/>
        </w:rPr>
      </w:pPr>
    </w:p>
    <w:p w:rsidR="00DB617F" w:rsidRPr="00461444" w:rsidRDefault="007C6AD3" w:rsidP="00461444">
      <w:pPr>
        <w:pStyle w:val="Cmsor2"/>
        <w:numPr>
          <w:ilvl w:val="1"/>
          <w:numId w:val="1"/>
        </w:numPr>
        <w:tabs>
          <w:tab w:val="left" w:pos="567"/>
        </w:tabs>
        <w:spacing w:before="0" w:after="0" w:line="240" w:lineRule="auto"/>
        <w:ind w:left="0" w:firstLine="0"/>
        <w:jc w:val="both"/>
        <w:rPr>
          <w:rFonts w:ascii="Times New Roman" w:hAnsi="Times New Roman"/>
          <w:i w:val="0"/>
          <w:color w:val="000000"/>
          <w:sz w:val="22"/>
          <w:szCs w:val="22"/>
          <w:u w:val="single"/>
        </w:rPr>
      </w:pPr>
      <w:bookmarkStart w:id="5" w:name="_Toc460858306"/>
      <w:r w:rsidRPr="00461444">
        <w:rPr>
          <w:rFonts w:ascii="Times New Roman" w:hAnsi="Times New Roman"/>
          <w:i w:val="0"/>
          <w:color w:val="000000"/>
          <w:sz w:val="22"/>
          <w:szCs w:val="22"/>
          <w:u w:val="single"/>
        </w:rPr>
        <w:t>További tájékoztatás</w:t>
      </w:r>
      <w:bookmarkEnd w:id="5"/>
    </w:p>
    <w:p w:rsidR="00DE396F" w:rsidRPr="00461444" w:rsidRDefault="00DE396F"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 xml:space="preserve">Kérjük a T. </w:t>
      </w:r>
      <w:r w:rsidR="0019469D" w:rsidRPr="00461444">
        <w:rPr>
          <w:rFonts w:ascii="Times New Roman" w:hAnsi="Times New Roman"/>
          <w:color w:val="000000"/>
        </w:rPr>
        <w:t>Ajánlattevőket</w:t>
      </w:r>
      <w:r w:rsidRPr="00461444">
        <w:rPr>
          <w:rFonts w:ascii="Times New Roman" w:hAnsi="Times New Roman"/>
          <w:color w:val="000000"/>
        </w:rPr>
        <w:t xml:space="preserve">, hogy </w:t>
      </w:r>
      <w:r w:rsidR="0019469D" w:rsidRPr="00461444">
        <w:rPr>
          <w:rFonts w:ascii="Times New Roman" w:hAnsi="Times New Roman"/>
          <w:color w:val="000000"/>
        </w:rPr>
        <w:t>az ajánlatukat</w:t>
      </w:r>
      <w:r w:rsidR="00E701EB" w:rsidRPr="00461444">
        <w:rPr>
          <w:rFonts w:ascii="Times New Roman" w:hAnsi="Times New Roman"/>
          <w:color w:val="000000"/>
        </w:rPr>
        <w:t xml:space="preserve"> szigorúan </w:t>
      </w:r>
      <w:r w:rsidR="0019469D" w:rsidRPr="00461444">
        <w:rPr>
          <w:rFonts w:ascii="Times New Roman" w:hAnsi="Times New Roman"/>
          <w:color w:val="000000"/>
        </w:rPr>
        <w:t xml:space="preserve">az </w:t>
      </w:r>
      <w:r w:rsidR="007E2774" w:rsidRPr="00461444">
        <w:rPr>
          <w:rFonts w:ascii="Times New Roman" w:hAnsi="Times New Roman"/>
          <w:color w:val="000000"/>
        </w:rPr>
        <w:t>eljárást megindító felhívás</w:t>
      </w:r>
      <w:r w:rsidRPr="00461444">
        <w:rPr>
          <w:rFonts w:ascii="Times New Roman" w:hAnsi="Times New Roman"/>
          <w:color w:val="000000"/>
        </w:rPr>
        <w:t>ban</w:t>
      </w:r>
      <w:r w:rsidR="0019469D" w:rsidRPr="00461444">
        <w:rPr>
          <w:rFonts w:ascii="Times New Roman" w:hAnsi="Times New Roman"/>
          <w:color w:val="000000"/>
        </w:rPr>
        <w:t xml:space="preserve">, a </w:t>
      </w:r>
      <w:r w:rsidR="00FE4610" w:rsidRPr="00461444">
        <w:rPr>
          <w:rFonts w:ascii="Times New Roman" w:hAnsi="Times New Roman"/>
          <w:color w:val="000000"/>
        </w:rPr>
        <w:t>közbeszerzési dokumentumban</w:t>
      </w:r>
      <w:r w:rsidRPr="00461444">
        <w:rPr>
          <w:rFonts w:ascii="Times New Roman" w:hAnsi="Times New Roman"/>
          <w:color w:val="000000"/>
        </w:rPr>
        <w:t xml:space="preserve"> és a jogszabályokban meghatározottak szerint készítsék el, és nyújtsák be, és bizonytalanság esetén éljenek a közbeszerzési törvényben meghatározott kiegészítő tájékoztatás kérés lehetőségével. </w:t>
      </w:r>
      <w:r w:rsidR="0072748D" w:rsidRPr="00461444">
        <w:rPr>
          <w:rFonts w:ascii="Times New Roman" w:hAnsi="Times New Roman"/>
          <w:color w:val="000000"/>
        </w:rPr>
        <w:t xml:space="preserve">Kérjük továbbá, hogy a kiegészítő tájékoztatás iránti kérelmüket </w:t>
      </w:r>
      <w:r w:rsidR="00E701EB" w:rsidRPr="00461444">
        <w:rPr>
          <w:rFonts w:ascii="Times New Roman" w:hAnsi="Times New Roman"/>
          <w:color w:val="000000"/>
        </w:rPr>
        <w:t xml:space="preserve">az </w:t>
      </w:r>
      <w:r w:rsidR="007E2774" w:rsidRPr="00461444">
        <w:rPr>
          <w:rFonts w:ascii="Times New Roman" w:hAnsi="Times New Roman"/>
          <w:color w:val="000000"/>
        </w:rPr>
        <w:t xml:space="preserve">eljárást </w:t>
      </w:r>
      <w:r w:rsidR="007E2774" w:rsidRPr="00461444">
        <w:rPr>
          <w:rFonts w:ascii="Times New Roman" w:hAnsi="Times New Roman"/>
          <w:color w:val="000000"/>
        </w:rPr>
        <w:lastRenderedPageBreak/>
        <w:t>megindító felhívás</w:t>
      </w:r>
      <w:r w:rsidR="0072748D" w:rsidRPr="00461444">
        <w:rPr>
          <w:rFonts w:ascii="Times New Roman" w:hAnsi="Times New Roman"/>
          <w:color w:val="000000"/>
        </w:rPr>
        <w:t xml:space="preserve"> </w:t>
      </w:r>
      <w:r w:rsidR="00AD7DE4" w:rsidRPr="00461444">
        <w:rPr>
          <w:rFonts w:ascii="Times New Roman" w:hAnsi="Times New Roman"/>
          <w:color w:val="000000"/>
        </w:rPr>
        <w:t xml:space="preserve">I.1.3. </w:t>
      </w:r>
      <w:r w:rsidR="0072748D" w:rsidRPr="00461444">
        <w:rPr>
          <w:rFonts w:ascii="Times New Roman" w:hAnsi="Times New Roman"/>
          <w:color w:val="000000"/>
        </w:rPr>
        <w:t xml:space="preserve">pontja szerinti címre </w:t>
      </w:r>
      <w:r w:rsidR="0019469D" w:rsidRPr="00461444">
        <w:rPr>
          <w:rFonts w:ascii="Times New Roman" w:hAnsi="Times New Roman"/>
          <w:color w:val="000000"/>
        </w:rPr>
        <w:t>(</w:t>
      </w:r>
      <w:r w:rsidR="006C63C2" w:rsidRPr="00461444">
        <w:rPr>
          <w:rFonts w:ascii="Times New Roman" w:hAnsi="Times New Roman"/>
          <w:color w:val="000000"/>
        </w:rPr>
        <w:t>info@hospitalmanagement</w:t>
      </w:r>
      <w:r w:rsidR="005567F6" w:rsidRPr="00461444">
        <w:rPr>
          <w:rFonts w:ascii="Times New Roman" w:hAnsi="Times New Roman"/>
          <w:color w:val="000000"/>
        </w:rPr>
        <w:t>.hu</w:t>
      </w:r>
      <w:r w:rsidR="0019469D" w:rsidRPr="00461444">
        <w:rPr>
          <w:rFonts w:ascii="Times New Roman" w:hAnsi="Times New Roman"/>
          <w:color w:val="000000"/>
        </w:rPr>
        <w:t xml:space="preserve">) </w:t>
      </w:r>
      <w:r w:rsidR="0072748D" w:rsidRPr="00461444">
        <w:rPr>
          <w:rFonts w:ascii="Times New Roman" w:hAnsi="Times New Roman"/>
          <w:color w:val="000000"/>
        </w:rPr>
        <w:t>– lehetőség szerint szerkeszthető formátumban, e-mailen is – megküldeni szíveskedjenek.</w:t>
      </w:r>
    </w:p>
    <w:p w:rsidR="00DE396F" w:rsidRPr="00461444" w:rsidRDefault="00DE396F" w:rsidP="00461444">
      <w:pPr>
        <w:tabs>
          <w:tab w:val="left" w:pos="284"/>
          <w:tab w:val="left" w:pos="567"/>
        </w:tabs>
        <w:spacing w:after="0" w:line="240" w:lineRule="auto"/>
        <w:jc w:val="both"/>
        <w:rPr>
          <w:rFonts w:ascii="Times New Roman" w:hAnsi="Times New Roman"/>
          <w:color w:val="000000"/>
        </w:rPr>
      </w:pP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A Kbt. 73. § (5) bekezdése alapján ajánlatkérő az alábbiakban adja meg azon szervezetek nevét és elérhetőségét, amelyektől az ajánlattevők megfelelő tájékoztatást kaphatnak azokról a környezetvédelmi, szociális és munkajogi követelményekről, amelyeknek a szerződés teljesítése során meg kell felelni:</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p>
    <w:tbl>
      <w:tblPr>
        <w:tblW w:w="0" w:type="auto"/>
        <w:tblInd w:w="817" w:type="dxa"/>
        <w:tblCellMar>
          <w:left w:w="0" w:type="dxa"/>
          <w:right w:w="0" w:type="dxa"/>
        </w:tblCellMar>
        <w:tblLook w:val="04A0" w:firstRow="1" w:lastRow="0" w:firstColumn="1" w:lastColumn="0" w:noHBand="0" w:noVBand="1"/>
      </w:tblPr>
      <w:tblGrid>
        <w:gridCol w:w="8363"/>
      </w:tblGrid>
      <w:tr w:rsidR="00575284" w:rsidRPr="00461444" w:rsidTr="00575284">
        <w:trPr>
          <w:cantSplit/>
          <w:tblHeader/>
        </w:trPr>
        <w:tc>
          <w:tcPr>
            <w:tcW w:w="8363" w:type="dxa"/>
            <w:tcMar>
              <w:top w:w="0" w:type="dxa"/>
              <w:left w:w="108" w:type="dxa"/>
              <w:bottom w:w="0" w:type="dxa"/>
              <w:right w:w="108" w:type="dxa"/>
            </w:tcMar>
          </w:tcPr>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Nemzetgazdasági Minisztérium</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1051 Budapest, József nádor tér 2-4.</w:t>
            </w:r>
          </w:p>
        </w:tc>
      </w:tr>
      <w:tr w:rsidR="00575284" w:rsidRPr="00461444" w:rsidTr="00575284">
        <w:trPr>
          <w:cantSplit/>
        </w:trPr>
        <w:tc>
          <w:tcPr>
            <w:tcW w:w="8363" w:type="dxa"/>
            <w:tcMar>
              <w:top w:w="0" w:type="dxa"/>
              <w:left w:w="108" w:type="dxa"/>
              <w:bottom w:w="0" w:type="dxa"/>
              <w:right w:w="108" w:type="dxa"/>
            </w:tcMar>
          </w:tcPr>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 xml:space="preserve">1369 Budapest, Pf.: 481. </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Telefon: 06-1-795-5010</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e-mail: ugyfelszolgalat@ngm.gov.hu</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p>
        </w:tc>
      </w:tr>
      <w:tr w:rsidR="00575284" w:rsidRPr="00461444" w:rsidTr="00575284">
        <w:trPr>
          <w:cantSplit/>
          <w:tblHeader/>
        </w:trPr>
        <w:tc>
          <w:tcPr>
            <w:tcW w:w="8363" w:type="dxa"/>
            <w:tcMar>
              <w:top w:w="0" w:type="dxa"/>
              <w:left w:w="108" w:type="dxa"/>
              <w:bottom w:w="0" w:type="dxa"/>
              <w:right w:w="108" w:type="dxa"/>
            </w:tcMar>
            <w:vAlign w:val="center"/>
          </w:tcPr>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Magyar Bányászati és Földtani Hivatal</w:t>
            </w:r>
          </w:p>
        </w:tc>
      </w:tr>
      <w:tr w:rsidR="00575284" w:rsidRPr="00461444" w:rsidTr="00575284">
        <w:trPr>
          <w:cantSplit/>
        </w:trPr>
        <w:tc>
          <w:tcPr>
            <w:tcW w:w="8363" w:type="dxa"/>
            <w:tcMar>
              <w:top w:w="0" w:type="dxa"/>
              <w:left w:w="108" w:type="dxa"/>
              <w:bottom w:w="0" w:type="dxa"/>
              <w:right w:w="108" w:type="dxa"/>
            </w:tcMar>
            <w:vAlign w:val="center"/>
          </w:tcPr>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1145 Budapest, Colombus u. 17-23.</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1590 Budapest, Pf. 95.</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Telefon: 06-80-204-258</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r w:rsidRPr="00461444">
              <w:rPr>
                <w:rFonts w:ascii="Times New Roman" w:hAnsi="Times New Roman"/>
                <w:color w:val="000000"/>
              </w:rPr>
              <w:t>e-mail: hivatal@mbfh.hu</w:t>
            </w:r>
          </w:p>
        </w:tc>
      </w:tr>
    </w:tbl>
    <w:p w:rsidR="00575284" w:rsidRPr="00461444" w:rsidRDefault="00575284" w:rsidP="00461444">
      <w:pPr>
        <w:tabs>
          <w:tab w:val="left" w:pos="284"/>
          <w:tab w:val="left" w:pos="567"/>
        </w:tabs>
        <w:spacing w:after="0" w:line="240" w:lineRule="auto"/>
        <w:jc w:val="both"/>
        <w:rPr>
          <w:rFonts w:ascii="Times New Roman" w:hAnsi="Times New Roman"/>
          <w:color w:val="000000"/>
        </w:rPr>
      </w:pPr>
    </w:p>
    <w:p w:rsidR="00575284" w:rsidRPr="00461444" w:rsidRDefault="00575284" w:rsidP="00461444">
      <w:pPr>
        <w:numPr>
          <w:ilvl w:val="0"/>
          <w:numId w:val="14"/>
        </w:numPr>
        <w:tabs>
          <w:tab w:val="left" w:pos="284"/>
          <w:tab w:val="left" w:pos="567"/>
        </w:tabs>
        <w:spacing w:after="0" w:line="240" w:lineRule="auto"/>
        <w:jc w:val="both"/>
        <w:rPr>
          <w:rFonts w:ascii="Times New Roman" w:hAnsi="Times New Roman"/>
          <w:b/>
          <w:bCs/>
        </w:rPr>
      </w:pPr>
      <w:r w:rsidRPr="00461444">
        <w:rPr>
          <w:rFonts w:ascii="Times New Roman" w:hAnsi="Times New Roman"/>
          <w:color w:val="000000"/>
        </w:rPr>
        <w:t xml:space="preserve">Kiegészítés az </w:t>
      </w:r>
      <w:r w:rsidR="007E2774" w:rsidRPr="00461444">
        <w:rPr>
          <w:rFonts w:ascii="Times New Roman" w:hAnsi="Times New Roman"/>
          <w:color w:val="000000"/>
        </w:rPr>
        <w:t>eljárást megindító felhívás</w:t>
      </w:r>
      <w:r w:rsidRPr="00461444">
        <w:rPr>
          <w:rFonts w:ascii="Times New Roman" w:hAnsi="Times New Roman"/>
          <w:color w:val="000000"/>
        </w:rPr>
        <w:t xml:space="preserve"> </w:t>
      </w:r>
      <w:r w:rsidR="007C1257" w:rsidRPr="00461444">
        <w:rPr>
          <w:rFonts w:ascii="Times New Roman" w:hAnsi="Times New Roman"/>
          <w:color w:val="000000"/>
        </w:rPr>
        <w:t>12.1.</w:t>
      </w:r>
      <w:r w:rsidRPr="00461444">
        <w:rPr>
          <w:rFonts w:ascii="Times New Roman" w:hAnsi="Times New Roman"/>
          <w:color w:val="000000"/>
        </w:rPr>
        <w:t xml:space="preserve"> pontjához:</w:t>
      </w:r>
    </w:p>
    <w:p w:rsidR="00575284" w:rsidRPr="00461444" w:rsidRDefault="00575284" w:rsidP="00461444">
      <w:pPr>
        <w:tabs>
          <w:tab w:val="left" w:pos="284"/>
          <w:tab w:val="left" w:pos="567"/>
        </w:tabs>
        <w:spacing w:after="0" w:line="240" w:lineRule="auto"/>
        <w:jc w:val="both"/>
        <w:rPr>
          <w:rFonts w:ascii="Times New Roman" w:hAnsi="Times New Roman"/>
          <w:b/>
          <w:bCs/>
        </w:rPr>
      </w:pPr>
    </w:p>
    <w:p w:rsidR="00575284" w:rsidRPr="00461444" w:rsidRDefault="00575284" w:rsidP="00461444">
      <w:pPr>
        <w:tabs>
          <w:tab w:val="left" w:pos="0"/>
        </w:tabs>
        <w:spacing w:after="0" w:line="240" w:lineRule="auto"/>
        <w:jc w:val="both"/>
        <w:rPr>
          <w:rFonts w:ascii="Times New Roman" w:hAnsi="Times New Roman"/>
          <w:color w:val="000000"/>
        </w:rPr>
      </w:pPr>
      <w:r w:rsidRPr="00461444">
        <w:rPr>
          <w:rFonts w:ascii="Times New Roman" w:hAnsi="Times New Roman"/>
          <w:color w:val="000000"/>
        </w:rPr>
        <w:t>Ajánlatkérő a P.1. és a P.2. pont szerinti alkalmassági követelmény vonatkozásában a 321/2015. (X. 30.) Korm. rendelet 19. § (7) bekezdése alapján azokban az esetekben, amelyekben a 28. §-ban és 36. §-ban meghatározott minősített ajánlattevők hivatalos jegyzéke bizonyítja,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elfogadja az ajánlatkérő a 19. § (1) bekezdésében foglalt egyéb igazolási módok helyett.</w:t>
      </w:r>
    </w:p>
    <w:p w:rsidR="00575284" w:rsidRPr="00461444" w:rsidRDefault="00575284" w:rsidP="00461444">
      <w:pPr>
        <w:tabs>
          <w:tab w:val="left" w:pos="284"/>
          <w:tab w:val="left" w:pos="567"/>
        </w:tabs>
        <w:spacing w:after="0" w:line="240" w:lineRule="auto"/>
        <w:jc w:val="both"/>
        <w:rPr>
          <w:rFonts w:ascii="Times New Roman" w:hAnsi="Times New Roman"/>
          <w:color w:val="000000"/>
        </w:rPr>
      </w:pPr>
    </w:p>
    <w:p w:rsidR="009F0903" w:rsidRPr="00461444" w:rsidRDefault="009F0903" w:rsidP="00461444">
      <w:pPr>
        <w:tabs>
          <w:tab w:val="left" w:pos="3555"/>
        </w:tabs>
        <w:spacing w:before="86" w:after="86" w:line="240" w:lineRule="auto"/>
        <w:jc w:val="both"/>
        <w:rPr>
          <w:rFonts w:ascii="Times New Roman" w:eastAsia="Times New Roman" w:hAnsi="Times New Roman"/>
          <w:b/>
          <w:color w:val="000000"/>
          <w:u w:val="single"/>
          <w:lang w:eastAsia="hu-HU"/>
        </w:rPr>
      </w:pPr>
      <w:r w:rsidRPr="00461444">
        <w:rPr>
          <w:rFonts w:ascii="Times New Roman" w:eastAsia="Times New Roman" w:hAnsi="Times New Roman"/>
          <w:b/>
          <w:color w:val="000000"/>
          <w:u w:val="single"/>
          <w:lang w:eastAsia="hu-HU"/>
        </w:rPr>
        <w:t xml:space="preserve">II. </w:t>
      </w:r>
      <w:r w:rsidR="00461444" w:rsidRPr="00461444">
        <w:rPr>
          <w:rFonts w:ascii="Times New Roman" w:eastAsia="Times New Roman" w:hAnsi="Times New Roman"/>
          <w:b/>
          <w:color w:val="000000"/>
          <w:u w:val="single"/>
          <w:lang w:eastAsia="hu-HU"/>
        </w:rPr>
        <w:t>S</w:t>
      </w:r>
      <w:r w:rsidRPr="00461444">
        <w:rPr>
          <w:rFonts w:ascii="Times New Roman" w:eastAsia="Times New Roman" w:hAnsi="Times New Roman"/>
          <w:b/>
          <w:color w:val="000000"/>
          <w:u w:val="single"/>
          <w:lang w:eastAsia="hu-HU"/>
        </w:rPr>
        <w:t>zerződés megerősít</w:t>
      </w:r>
      <w:r w:rsidR="00461444" w:rsidRPr="00461444">
        <w:rPr>
          <w:rFonts w:ascii="Times New Roman" w:eastAsia="Times New Roman" w:hAnsi="Times New Roman"/>
          <w:b/>
          <w:color w:val="000000"/>
          <w:u w:val="single"/>
          <w:lang w:eastAsia="hu-HU"/>
        </w:rPr>
        <w:t>ése:</w:t>
      </w:r>
    </w:p>
    <w:p w:rsidR="006B571F" w:rsidRPr="00461444" w:rsidRDefault="006B571F" w:rsidP="00461444">
      <w:pPr>
        <w:tabs>
          <w:tab w:val="left" w:pos="3555"/>
        </w:tabs>
        <w:spacing w:before="86" w:after="86" w:line="240" w:lineRule="auto"/>
        <w:jc w:val="both"/>
        <w:rPr>
          <w:rFonts w:ascii="Times New Roman" w:eastAsia="Times New Roman" w:hAnsi="Times New Roman"/>
          <w:b/>
          <w:color w:val="000000"/>
          <w:lang w:eastAsia="hu-HU"/>
        </w:rPr>
      </w:pPr>
      <w:r w:rsidRPr="00461444">
        <w:rPr>
          <w:rFonts w:ascii="Times New Roman" w:eastAsia="Times New Roman" w:hAnsi="Times New Roman"/>
          <w:b/>
          <w:color w:val="000000"/>
          <w:lang w:eastAsia="hu-HU"/>
        </w:rPr>
        <w:t>A szerződéstervezetben foglaltak szerint.</w:t>
      </w:r>
    </w:p>
    <w:p w:rsidR="0063312A" w:rsidRPr="00461444" w:rsidRDefault="0063312A" w:rsidP="00461444">
      <w:pPr>
        <w:spacing w:line="240" w:lineRule="auto"/>
        <w:jc w:val="both"/>
        <w:rPr>
          <w:rFonts w:ascii="Times New Roman" w:hAnsi="Times New Roman"/>
        </w:rPr>
      </w:pPr>
    </w:p>
    <w:p w:rsidR="0063312A" w:rsidRPr="00461444" w:rsidRDefault="00027570" w:rsidP="00461444">
      <w:pPr>
        <w:tabs>
          <w:tab w:val="left" w:pos="284"/>
          <w:tab w:val="left" w:pos="567"/>
        </w:tabs>
        <w:spacing w:after="0" w:line="240" w:lineRule="auto"/>
        <w:jc w:val="both"/>
        <w:rPr>
          <w:rFonts w:ascii="Times New Roman" w:hAnsi="Times New Roman"/>
          <w:b/>
          <w:color w:val="000000"/>
          <w:u w:val="single"/>
        </w:rPr>
      </w:pPr>
      <w:r w:rsidRPr="00383873">
        <w:rPr>
          <w:rFonts w:ascii="Times New Roman" w:hAnsi="Times New Roman"/>
          <w:b/>
          <w:color w:val="000000"/>
          <w:u w:val="single"/>
        </w:rPr>
        <w:t xml:space="preserve">III. </w:t>
      </w:r>
      <w:r w:rsidR="0063312A" w:rsidRPr="00383873">
        <w:rPr>
          <w:rFonts w:ascii="Times New Roman" w:hAnsi="Times New Roman"/>
          <w:b/>
          <w:color w:val="000000"/>
          <w:u w:val="single"/>
        </w:rPr>
        <w:t xml:space="preserve">Kiegészítés az </w:t>
      </w:r>
      <w:r w:rsidR="007E2774" w:rsidRPr="00383873">
        <w:rPr>
          <w:rFonts w:ascii="Times New Roman" w:hAnsi="Times New Roman"/>
          <w:b/>
          <w:color w:val="000000"/>
          <w:u w:val="single"/>
        </w:rPr>
        <w:t>eljárást megindító felhívás</w:t>
      </w:r>
      <w:r w:rsidR="0063312A" w:rsidRPr="00383873">
        <w:rPr>
          <w:rFonts w:ascii="Times New Roman" w:hAnsi="Times New Roman"/>
          <w:b/>
          <w:color w:val="000000"/>
          <w:u w:val="single"/>
        </w:rPr>
        <w:t xml:space="preserve"> </w:t>
      </w:r>
      <w:r w:rsidR="00CF3C3E" w:rsidRPr="00383873">
        <w:rPr>
          <w:rFonts w:ascii="Times New Roman" w:hAnsi="Times New Roman"/>
          <w:b/>
          <w:color w:val="000000"/>
          <w:u w:val="single"/>
        </w:rPr>
        <w:t>23</w:t>
      </w:r>
      <w:r w:rsidR="0063312A" w:rsidRPr="00383873">
        <w:rPr>
          <w:rFonts w:ascii="Times New Roman" w:hAnsi="Times New Roman"/>
          <w:b/>
          <w:color w:val="000000"/>
          <w:u w:val="single"/>
        </w:rPr>
        <w:t>) pontjához:</w:t>
      </w:r>
    </w:p>
    <w:p w:rsidR="0063312A" w:rsidRPr="00461444" w:rsidRDefault="0063312A" w:rsidP="00461444">
      <w:pPr>
        <w:tabs>
          <w:tab w:val="left" w:pos="284"/>
          <w:tab w:val="left" w:pos="567"/>
        </w:tabs>
        <w:spacing w:after="0" w:line="240" w:lineRule="auto"/>
        <w:jc w:val="both"/>
        <w:rPr>
          <w:rFonts w:ascii="Times New Roman" w:hAnsi="Times New Roman"/>
          <w:b/>
          <w:bCs/>
        </w:rPr>
      </w:pPr>
    </w:p>
    <w:p w:rsidR="007C1257" w:rsidRPr="00CF3C3E" w:rsidRDefault="00CF3C3E" w:rsidP="00CF3C3E">
      <w:pPr>
        <w:pStyle w:val="Listaszerbekezds"/>
        <w:numPr>
          <w:ilvl w:val="0"/>
          <w:numId w:val="18"/>
        </w:numPr>
        <w:shd w:val="clear" w:color="auto" w:fill="FFFFFF"/>
        <w:spacing w:after="120"/>
        <w:ind w:left="0" w:right="136" w:hanging="357"/>
        <w:jc w:val="both"/>
        <w:rPr>
          <w:color w:val="000000"/>
          <w:sz w:val="22"/>
          <w:szCs w:val="22"/>
        </w:rPr>
      </w:pPr>
      <w:r w:rsidRPr="00CF3C3E">
        <w:rPr>
          <w:sz w:val="22"/>
          <w:szCs w:val="22"/>
        </w:rPr>
        <w:t xml:space="preserve">Az ajánlatokat hétfőtől csütörtökig 9:00 és 16:00 óra között, pénteken 9:00 és 13:00 óra között, az ajánlattételi határidő napján 9:00 és 10:00 óra között személyesen vagy postai úton lehet benyújtani. </w:t>
      </w:r>
    </w:p>
    <w:p w:rsidR="00CF3C3E" w:rsidRPr="00CF3C3E" w:rsidRDefault="00CF3C3E" w:rsidP="00CF3C3E">
      <w:pPr>
        <w:pStyle w:val="Listaszerbekezds"/>
        <w:numPr>
          <w:ilvl w:val="0"/>
          <w:numId w:val="18"/>
        </w:numPr>
        <w:shd w:val="clear" w:color="auto" w:fill="FFFFFF"/>
        <w:spacing w:after="120"/>
        <w:ind w:left="0" w:right="136" w:hanging="357"/>
        <w:jc w:val="both"/>
        <w:rPr>
          <w:color w:val="000000"/>
          <w:sz w:val="22"/>
          <w:szCs w:val="22"/>
        </w:rPr>
      </w:pPr>
      <w:r w:rsidRPr="00CF3C3E">
        <w:rPr>
          <w:color w:val="000000"/>
          <w:sz w:val="22"/>
          <w:szCs w:val="22"/>
        </w:rPr>
        <w:t xml:space="preserve">Az ajánlatot </w:t>
      </w:r>
      <w:r w:rsidR="00DD25AF">
        <w:rPr>
          <w:color w:val="000000"/>
          <w:sz w:val="22"/>
          <w:szCs w:val="22"/>
        </w:rPr>
        <w:t xml:space="preserve">a </w:t>
      </w:r>
      <w:r w:rsidRPr="00CF3C3E">
        <w:rPr>
          <w:sz w:val="22"/>
          <w:szCs w:val="22"/>
        </w:rPr>
        <w:t xml:space="preserve">Kbt. 68.§ (2) bekezdésében meghatározott formai követelményeknek megfelelően, a cégjegyzésre jogosultak által cégszerűen aláírva, 1 papír példányban, zárt csomagolásban, </w:t>
      </w:r>
      <w:r w:rsidRPr="00CF3C3E">
        <w:rPr>
          <w:color w:val="000000"/>
          <w:sz w:val="22"/>
          <w:szCs w:val="22"/>
        </w:rPr>
        <w:t xml:space="preserve">kell benyújtani. Ajánlatkérő előírja az ajánlattevők számára, hogy a papír alapú ajánlatukat teljes terjedelmében (beleértve az összes nyilatkozatukat, igazolásokat stb.) .pdf formátumba beszkennelve, elektronikus adathordozón (CD vagy DVD) is nyújtsák be 1 példányban, az ajánlatukkal közös csomagolásban. Az ajánlatkérő az ajánlatok értékelése során minden esetben a papír alapon benyújtott ajánlatot veszi figyelembe. </w:t>
      </w:r>
    </w:p>
    <w:p w:rsidR="00CF3C3E" w:rsidRPr="00CF3C3E" w:rsidRDefault="00CF3C3E" w:rsidP="00CF3C3E">
      <w:pPr>
        <w:pStyle w:val="Listaszerbekezds"/>
        <w:numPr>
          <w:ilvl w:val="0"/>
          <w:numId w:val="18"/>
        </w:numPr>
        <w:shd w:val="clear" w:color="auto" w:fill="FFFFFF"/>
        <w:spacing w:after="120"/>
        <w:ind w:left="0" w:right="136" w:hanging="357"/>
        <w:jc w:val="both"/>
        <w:rPr>
          <w:color w:val="000000"/>
          <w:sz w:val="22"/>
          <w:szCs w:val="22"/>
        </w:rPr>
      </w:pPr>
      <w:r w:rsidRPr="00CF3C3E">
        <w:rPr>
          <w:rFonts w:eastAsia="Times New Roman"/>
          <w:color w:val="000000"/>
          <w:sz w:val="22"/>
          <w:szCs w:val="22"/>
          <w:lang w:eastAsia="hu-HU"/>
        </w:rPr>
        <w:t xml:space="preserve">Ajánlatkérő felhívja a figyelmet arra, hogy ajánlatkérőnél beléptető rendszer működik, így a beléptetés időtartam akár 15 percet is igénybe vehet. Az ajánlat csomagolása akkor minősül nem zártnak, ha abból további roncsolás nélkül az ajánlat kivehető. Az ajánlat, vagy az azzal kapcsolatos postai küldemények elvesztéséből, megsérüléséből eredő kockázatot, továbbá minden az ajánlattal kapcsolatos költséget ajánlattevő viseli. Az ajánlatkérő az ajánlatok elbírálása során minden esetben a papír alapon benyújtott eredeti ajánlatot veszi figyelembe. A postán feladott ajánlatot ajánlatkérő </w:t>
      </w:r>
      <w:r w:rsidRPr="00CF3C3E">
        <w:rPr>
          <w:rFonts w:eastAsia="Times New Roman"/>
          <w:color w:val="000000"/>
          <w:sz w:val="22"/>
          <w:szCs w:val="22"/>
          <w:lang w:eastAsia="hu-HU"/>
        </w:rPr>
        <w:lastRenderedPageBreak/>
        <w:t>akkor tekinti határidőn belül benyújtottnak, ha annak kézhezvételére a megjelölt címen az ajánlattételi határidő lejártáig sor kerül.</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 xml:space="preserve">A Kbt. 47. § (2) bekezdése alapján a papír alapú ajánlati példányban szereplő dokumentumok egyszerű másolatban is benyújthatók. Az ajánlatkérő előírja az olyan nyilatkozat eredeti vagy hiteles másolatban történő benyújtását, amely közvetlenül valamely követelés érvényesítésének alapjául szolgál (Kbt. 66. § (2) bekezdése szerinti nyilatkozat). </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Ajánlatkérő a kötelezettségvállalásra (így különösen nyilatkozat megtételére, meghatalmazás adásra) vonatkozó jogosultságot a www.e-cegjegyzek.hu adatbázisban ellenőrzi, erre tekintettel amennyiben (közös) ajánlattevő/ajánlattevő alkalmasságának igazolásában a közbeszerzési eljárásban részt vevő alvállalkozó, ajánlattevő számára a Kbt. 65. § (7) bekezdés szerinti, az alkalmasság igazolásában részt vevő gazdasági szereplő (kapacitást nyújtó szervezet, személy) adatai nem szerepelnek a www.e-cegjegyzek.hu adatbázisban,</w:t>
      </w:r>
      <w:r w:rsidR="00784490" w:rsidRPr="00DD25AF">
        <w:rPr>
          <w:color w:val="000000"/>
          <w:sz w:val="22"/>
          <w:szCs w:val="22"/>
        </w:rPr>
        <w:t xml:space="preserve"> </w:t>
      </w:r>
      <w:r w:rsidRPr="00DD25AF">
        <w:rPr>
          <w:color w:val="000000"/>
          <w:sz w:val="22"/>
          <w:szCs w:val="22"/>
        </w:rPr>
        <w:t xml:space="preserve">úgy az ajánlatban csatolni kell az </w:t>
      </w:r>
      <w:r w:rsidR="007E2774" w:rsidRPr="00DD25AF">
        <w:rPr>
          <w:color w:val="000000"/>
          <w:sz w:val="22"/>
          <w:szCs w:val="22"/>
        </w:rPr>
        <w:t>eljárást megindító felhívás</w:t>
      </w:r>
      <w:r w:rsidRPr="00DD25AF">
        <w:rPr>
          <w:color w:val="000000"/>
          <w:sz w:val="22"/>
          <w:szCs w:val="22"/>
        </w:rPr>
        <w:t xml:space="preserve"> </w:t>
      </w:r>
      <w:r w:rsidR="007E2774" w:rsidRPr="00DD25AF">
        <w:rPr>
          <w:color w:val="000000"/>
          <w:sz w:val="22"/>
          <w:szCs w:val="22"/>
        </w:rPr>
        <w:t>megküldésének</w:t>
      </w:r>
      <w:r w:rsidRPr="00DD25AF">
        <w:rPr>
          <w:color w:val="000000"/>
          <w:sz w:val="22"/>
          <w:szCs w:val="22"/>
        </w:rPr>
        <w:t xml:space="preserve"> napjától visszaszámított 60 napnál nem régebbi cégkivonat(ok)at, vagy az ezzel egyenértékű okirato(ka)t, amely alapján megállapítható, hogy mely természetes személy jogosult az ajánlattevő, valamint az alkalmassága igazolásában részt vevő más szervezet képviseletére.</w:t>
      </w:r>
    </w:p>
    <w:p w:rsidR="00383873" w:rsidRDefault="00DD25AF"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Az ajánlathoz csatolni kell az ajánlatban szereplő nyilatkozatokat aláíró, az ajánlattevő és az alkalmasság igazolásában részt vevő gazdasági szereplő írásbeli képviseletére jogosult személy (cég esetében a cégjegyzésre jogosult) aláírási címpéldányát vagy a 2006. évi V. törvény 9. §-a szerinti</w:t>
      </w:r>
      <w:r w:rsidRPr="00DD25AF" w:rsidDel="00D76AD0">
        <w:rPr>
          <w:color w:val="000000"/>
          <w:sz w:val="22"/>
          <w:szCs w:val="22"/>
        </w:rPr>
        <w:t xml:space="preserve"> </w:t>
      </w:r>
      <w:r w:rsidRPr="00DD25AF">
        <w:rPr>
          <w:color w:val="000000"/>
          <w:sz w:val="22"/>
          <w:szCs w:val="22"/>
        </w:rPr>
        <w:t xml:space="preserve">aláírás mintáját. alá kell írnia. </w:t>
      </w:r>
    </w:p>
    <w:p w:rsidR="00DD25AF" w:rsidRPr="00DD25AF" w:rsidRDefault="00DD25AF" w:rsidP="00383873">
      <w:pPr>
        <w:pStyle w:val="Listaszerbekezds"/>
        <w:shd w:val="clear" w:color="auto" w:fill="FFFFFF"/>
        <w:spacing w:after="120"/>
        <w:ind w:left="0" w:right="136"/>
        <w:jc w:val="both"/>
        <w:rPr>
          <w:color w:val="000000"/>
          <w:sz w:val="22"/>
          <w:szCs w:val="22"/>
        </w:rPr>
      </w:pPr>
      <w:r w:rsidRPr="00DD25AF">
        <w:rPr>
          <w:rFonts w:eastAsia="Times New Roman"/>
          <w:color w:val="000000" w:themeColor="text1"/>
          <w:sz w:val="22"/>
          <w:szCs w:val="22"/>
          <w:lang w:eastAsia="hu-HU"/>
        </w:rPr>
        <w:t>Nem cégformában működő gazdasági szervezet esetében, vagy amennyiben a gazdasági szereplő országának joga szerint nincsen aláírási címpéldány/aláírási minta, úgy az ajánlathoz csatolni kell a) közjegyző által hitelesített aláírási minta eredeti vagy egyszerű másolati példányát vagy b) kettő tanú által hitelesített, a dokumentumokat aláíró személy aláírását tanúsító dokumentumot.</w:t>
      </w:r>
    </w:p>
    <w:p w:rsidR="00DD25AF" w:rsidRPr="00DD25AF" w:rsidRDefault="00DD25AF" w:rsidP="00DD25AF">
      <w:pPr>
        <w:pStyle w:val="Listaszerbekezds"/>
        <w:shd w:val="clear" w:color="auto" w:fill="FFFFFF"/>
        <w:spacing w:after="120"/>
        <w:ind w:left="0" w:right="136"/>
        <w:jc w:val="both"/>
        <w:rPr>
          <w:color w:val="000000"/>
          <w:sz w:val="22"/>
          <w:szCs w:val="22"/>
        </w:rPr>
      </w:pPr>
      <w:r w:rsidRPr="00DD25AF">
        <w:rPr>
          <w:color w:val="000000"/>
          <w:sz w:val="22"/>
          <w:szCs w:val="22"/>
        </w:rPr>
        <w:t>Amennyiben az ajánlatot nem az írásbeli képviseletre jogosult személy írja alá, akkor az adott személy(ek)nek az ajánlat aláírására vonatkozó, a meghatalmazott aláírás mintáját is tartalmazó, a képviseletre jogosult általi, cégszerű aláírással ellátott meghatalmazását is szükséges csatolni. A meghatalmazást a meghatalmazottnak is</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rFonts w:eastAsia="Times New Roman"/>
          <w:color w:val="000000" w:themeColor="text1"/>
          <w:sz w:val="22"/>
          <w:szCs w:val="22"/>
          <w:lang w:eastAsia="hu-HU"/>
        </w:rPr>
        <w:t>Ajánlatkérő felhívja az ajánlattevők figyelmét a 321/2015. (X. 30.) Korm. rendelet 30. § (4) bekezdésére hivatkozással, hogy a felhívásban az ajánlattevőnek a szerződés teljesítésére való pénzügyi, gazdasági, illetve műszaki és szakmai alkalmasságának feltételeit és ennek igazolását a minősített ajánlattevők jegyzékéhez képest</w:t>
      </w:r>
      <w:r w:rsidRPr="00DD25AF">
        <w:rPr>
          <w:color w:val="000000"/>
          <w:sz w:val="22"/>
          <w:szCs w:val="22"/>
        </w:rPr>
        <w:t xml:space="preserve"> szigorúbban határozta meg az alábbi követelmények tekintetében: </w:t>
      </w:r>
      <w:r w:rsidR="007E2774" w:rsidRPr="00DD25AF">
        <w:rPr>
          <w:color w:val="000000"/>
          <w:sz w:val="22"/>
          <w:szCs w:val="22"/>
        </w:rPr>
        <w:t>eljárást megindító felhívás</w:t>
      </w:r>
      <w:r w:rsidRPr="00DD25AF">
        <w:rPr>
          <w:color w:val="000000"/>
          <w:sz w:val="22"/>
          <w:szCs w:val="22"/>
        </w:rPr>
        <w:t xml:space="preserve"> III.1.2) P.1., P.2. és III.1.3) M.1. pontja.</w:t>
      </w:r>
    </w:p>
    <w:p w:rsidR="007C1257"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 xml:space="preserve">Amennyiben a Kbt. 131. § (4) bekezdése szerinti ajánlattevő a Kbt. 65. § (7) bekezdése alapján igazolta a gazdasági és pénzügyi alkalmasságot, abban az esetben az ajánlatkérő és a Kbt. 65. § (8) bekezdése alapján kezességet vállaló személy (szervezet) között a Polgári Törvénykönyvről szóló 2013. évi V. törvény 6:419. § szerinti kezességi szerződés jön létre. </w:t>
      </w:r>
    </w:p>
    <w:p w:rsidR="007C1257"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 xml:space="preserve">Ajánlatkérő az alkalmasság megállapításához szükséges pénzügyi adatokat – azok szükségessége esetén – a Magyar Nemzeti Bank - árbevétel vonatkozásában a lezárt üzleti év fordulónapján érvényes, referencia vonatkozásában a teljesítéssel érintett naptári év fordulónapján érvényes – hivatalos devizaárfolyamai alapján számítja át HUF-ra.  </w:t>
      </w:r>
    </w:p>
    <w:p w:rsidR="007C1257"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Ajánlatkérő tájékoztatja a gazdasági szereplőket, hogy az eljárással kapcsolatos valamennyi határidővel kapcsolatosan a közép-európai idő az irányadó.</w:t>
      </w:r>
    </w:p>
    <w:p w:rsidR="008E1713"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Az eljárás és az ajánlattétel nyelve a magyar. Az eljárás során mindennemű közlés magyar nyelven történik, kommunikáció semmilyen más nyelven nem fogadható el. Az idegen nyelvű iratokat felelős magyar fordításban is csatolni kell, figyelemmel a Kbt. 47. § (2) bekezdésére. Felelős fordítás alatt az ajánlatkérő az olyan fordítást érti, amely tekintetében az ajánlattevő képviseletére jogosult személy cégszerűen nyilatkozik, hogy az mindenben megfelel az eredeti szövegnek. A fordítás tartalmának a helyességéért az ajánlattevő a felelős.</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Közös ajánlattétel esetén az ajánlattételnek meg kell felelnie a Kbt. 35. §-ában foglalt feltételeknek, különös figyelemmel a (2)–(3) és (6) bekezdésére. Be kell csatolni a közös ajánlattevők megállapodását, amelyben rögzítik a Kbt. 35. § (6) bekezdésében előírt egyetemleges felelősségvállalást a szerződés teljesítéséért, a közös ajánlattevőket képviselő, jog</w:t>
      </w:r>
      <w:r w:rsidR="00DD25AF" w:rsidRPr="00DD25AF">
        <w:rPr>
          <w:color w:val="000000"/>
          <w:sz w:val="22"/>
          <w:szCs w:val="22"/>
        </w:rPr>
        <w:t xml:space="preserve">nyilatkozat tételére jogosult </w:t>
      </w:r>
      <w:r w:rsidRPr="00DD25AF">
        <w:rPr>
          <w:color w:val="000000"/>
          <w:sz w:val="22"/>
          <w:szCs w:val="22"/>
        </w:rPr>
        <w:t>ajánlattevő kijelölését.</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 xml:space="preserve">Ajánlattevőnek </w:t>
      </w:r>
      <w:r w:rsidR="00365B0F" w:rsidRPr="00DD25AF">
        <w:rPr>
          <w:color w:val="000000"/>
          <w:sz w:val="22"/>
          <w:szCs w:val="22"/>
        </w:rPr>
        <w:t>nyilatkozni kell arról, hogy az általános forgalmi adó nélküli havi bérleti díjból mennyi a laboreszközökre és mennyi a laborhelyiségre eső - általános forgalmi adó nélküli - havi bérleti díj</w:t>
      </w:r>
      <w:r w:rsidR="00DD25AF" w:rsidRPr="00DD25AF">
        <w:rPr>
          <w:color w:val="000000"/>
          <w:sz w:val="22"/>
          <w:szCs w:val="22"/>
        </w:rPr>
        <w:t>.</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A közbeszerzés tárgyának egyértelmű és közérthető meghatározása érdekében az ajánlatkérő a közbeszerzési dokumentumokban meghatározott gyártmányú, eredetű, típusú dologra, eljárásra, tevékenységre, személyre, illetőleg szabadalomra vagy védjegyre hivatkozik. Minden ilyen esetben a megnevezés csak a tárgy jellegének egyértelmű meghatározása érdekében történt, ajánlatot a dokumentumokban előírt, vagy az azzal – a dokumentumokban szereplő műszaki paraméterei tekintetében – egyenértékű termékre lehet tenni.</w:t>
      </w:r>
      <w:r w:rsidR="00E32B39" w:rsidRPr="00DD25AF">
        <w:rPr>
          <w:sz w:val="22"/>
          <w:szCs w:val="22"/>
        </w:rPr>
        <w:t xml:space="preserve"> Egyenértékű termék megajánlása esetén az egyenértékűség ajánlatban való bizonyítása az ajánlattevő kötelezettsége.</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 xml:space="preserve">Az ajánlati kötöttség minimális időtartama: </w:t>
      </w:r>
      <w:r w:rsidR="00A031E7" w:rsidRPr="00DD25AF">
        <w:rPr>
          <w:color w:val="000000"/>
          <w:sz w:val="22"/>
          <w:szCs w:val="22"/>
        </w:rPr>
        <w:t>3</w:t>
      </w:r>
      <w:r w:rsidRPr="00DD25AF">
        <w:rPr>
          <w:color w:val="000000"/>
          <w:sz w:val="22"/>
          <w:szCs w:val="22"/>
        </w:rPr>
        <w:t>0 nap, az ajánlattételi határidő lejártától számítva.</w:t>
      </w:r>
    </w:p>
    <w:p w:rsidR="00E8015C" w:rsidRPr="00DD25AF" w:rsidRDefault="00E8015C"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Ajánlattevőnek nyilatkoznia kell a változásbejegyzési eljárásról. Nemleges válasz esetén is.</w:t>
      </w:r>
    </w:p>
    <w:p w:rsidR="0063312A" w:rsidRPr="00DD25AF" w:rsidRDefault="0063312A" w:rsidP="00DD25AF">
      <w:pPr>
        <w:pStyle w:val="Listaszerbekezds"/>
        <w:numPr>
          <w:ilvl w:val="0"/>
          <w:numId w:val="18"/>
        </w:numPr>
        <w:shd w:val="clear" w:color="auto" w:fill="FFFFFF"/>
        <w:spacing w:after="120"/>
        <w:ind w:left="0" w:right="136"/>
        <w:jc w:val="both"/>
        <w:rPr>
          <w:color w:val="000000"/>
          <w:sz w:val="22"/>
          <w:szCs w:val="22"/>
        </w:rPr>
      </w:pPr>
      <w:r w:rsidRPr="00DD25AF">
        <w:rPr>
          <w:color w:val="000000"/>
          <w:sz w:val="22"/>
          <w:szCs w:val="22"/>
        </w:rPr>
        <w:t xml:space="preserve">Az </w:t>
      </w:r>
      <w:r w:rsidR="007E2774" w:rsidRPr="00DD25AF">
        <w:rPr>
          <w:color w:val="000000"/>
          <w:sz w:val="22"/>
          <w:szCs w:val="22"/>
        </w:rPr>
        <w:t>eljárást megindító felhívás</w:t>
      </w:r>
      <w:r w:rsidRPr="00DD25AF">
        <w:rPr>
          <w:color w:val="000000"/>
          <w:sz w:val="22"/>
          <w:szCs w:val="22"/>
        </w:rPr>
        <w:t>ban és az egyéb közbeszerzési dokumentumokban nem szabályozott kérdések vonatkozásában a Kbt. (2015. évi CXLIII. törvény) és hatályos végrehajtási rendeleteinek, valamint a 272/2014. (XI. 5.) Korm. rendelet előírásai szerint kell eljárni.</w:t>
      </w:r>
    </w:p>
    <w:p w:rsidR="00E8015C" w:rsidRPr="00461444" w:rsidRDefault="00E8015C" w:rsidP="00461444">
      <w:pPr>
        <w:shd w:val="clear" w:color="auto" w:fill="FFFFFF"/>
        <w:spacing w:after="0" w:line="240" w:lineRule="auto"/>
        <w:ind w:right="138"/>
        <w:jc w:val="both"/>
        <w:rPr>
          <w:rFonts w:ascii="Times New Roman" w:hAnsi="Times New Roman"/>
          <w:color w:val="000000"/>
        </w:rPr>
      </w:pPr>
    </w:p>
    <w:p w:rsidR="00A031E7" w:rsidRPr="00461444" w:rsidRDefault="00A031E7" w:rsidP="00461444">
      <w:pPr>
        <w:shd w:val="clear" w:color="auto" w:fill="FFFFFF"/>
        <w:spacing w:after="0" w:line="240" w:lineRule="auto"/>
        <w:ind w:right="138"/>
        <w:jc w:val="both"/>
        <w:rPr>
          <w:rFonts w:ascii="Times New Roman" w:hAnsi="Times New Roman"/>
          <w:color w:val="000000"/>
        </w:rPr>
      </w:pPr>
    </w:p>
    <w:p w:rsidR="00027570" w:rsidRPr="00461444" w:rsidRDefault="00027570" w:rsidP="00461444">
      <w:pPr>
        <w:shd w:val="clear" w:color="auto" w:fill="FFFFFF"/>
        <w:spacing w:after="0" w:line="240" w:lineRule="auto"/>
        <w:ind w:right="138"/>
        <w:jc w:val="both"/>
        <w:rPr>
          <w:rFonts w:ascii="Times New Roman" w:hAnsi="Times New Roman"/>
          <w:b/>
          <w:color w:val="000000"/>
          <w:u w:val="single"/>
        </w:rPr>
      </w:pPr>
      <w:r w:rsidRPr="00461444">
        <w:rPr>
          <w:rFonts w:ascii="Times New Roman" w:hAnsi="Times New Roman"/>
          <w:b/>
          <w:color w:val="000000"/>
          <w:u w:val="single"/>
        </w:rPr>
        <w:t xml:space="preserve">IV. Értékelési </w:t>
      </w:r>
      <w:r w:rsidR="00D13776" w:rsidRPr="00461444">
        <w:rPr>
          <w:rFonts w:ascii="Times New Roman" w:hAnsi="Times New Roman"/>
          <w:b/>
          <w:color w:val="000000"/>
          <w:u w:val="single"/>
        </w:rPr>
        <w:t xml:space="preserve">szempont és </w:t>
      </w:r>
      <w:r w:rsidRPr="00461444">
        <w:rPr>
          <w:rFonts w:ascii="Times New Roman" w:hAnsi="Times New Roman"/>
          <w:b/>
          <w:color w:val="000000"/>
          <w:u w:val="single"/>
        </w:rPr>
        <w:t>módszer ismertetése</w:t>
      </w:r>
    </w:p>
    <w:p w:rsidR="00A031E7" w:rsidRPr="00461444" w:rsidRDefault="00A031E7" w:rsidP="00461444">
      <w:pPr>
        <w:shd w:val="clear" w:color="auto" w:fill="FFFFFF"/>
        <w:spacing w:after="0" w:line="240" w:lineRule="auto"/>
        <w:ind w:right="138"/>
        <w:jc w:val="both"/>
        <w:rPr>
          <w:rFonts w:ascii="Times New Roman" w:hAnsi="Times New Roman"/>
          <w:color w:val="000000"/>
        </w:rPr>
      </w:pPr>
    </w:p>
    <w:p w:rsidR="00A031E7" w:rsidRPr="00461444" w:rsidRDefault="00A031E7" w:rsidP="00461444">
      <w:pPr>
        <w:shd w:val="clear" w:color="auto" w:fill="FFFFFF"/>
        <w:spacing w:after="0" w:line="240" w:lineRule="auto"/>
        <w:ind w:right="138"/>
        <w:jc w:val="both"/>
        <w:rPr>
          <w:rFonts w:ascii="Times New Roman" w:hAnsi="Times New Roman"/>
          <w:color w:val="000000"/>
        </w:rPr>
      </w:pPr>
      <w:r w:rsidRPr="00461444">
        <w:rPr>
          <w:rFonts w:ascii="Times New Roman" w:hAnsi="Times New Roman"/>
          <w:color w:val="000000"/>
        </w:rPr>
        <w:t xml:space="preserve">Az értékelési szempont a legalacsonyabb ár, a következő indokok miatt: konkrétan meghatározott minőségi és műszaki követelményeknek megfelelő szolgáltatás fele meg az ajánlatkérőnek, és a gazdaságilag legelőnyösebb ajánlat kiválasztását az adott esetben további minőségi jellemzők nem, csak a legalacsonyabb ár értékelése szolgálja. </w:t>
      </w:r>
    </w:p>
    <w:p w:rsidR="00027570" w:rsidRPr="00461444" w:rsidRDefault="00027570" w:rsidP="00461444">
      <w:pPr>
        <w:shd w:val="clear" w:color="auto" w:fill="FFFFFF"/>
        <w:spacing w:after="0" w:line="240" w:lineRule="auto"/>
        <w:ind w:right="138"/>
        <w:jc w:val="both"/>
        <w:rPr>
          <w:rFonts w:ascii="Times New Roman" w:hAnsi="Times New Roman"/>
          <w:color w:val="000000"/>
        </w:rPr>
      </w:pPr>
    </w:p>
    <w:p w:rsidR="00193E4D" w:rsidRPr="00461444" w:rsidRDefault="00193E4D" w:rsidP="00037B49">
      <w:pPr>
        <w:pStyle w:val="Cmsor1"/>
        <w:numPr>
          <w:ilvl w:val="0"/>
          <w:numId w:val="1"/>
        </w:numPr>
        <w:spacing w:before="0" w:after="0" w:line="240" w:lineRule="auto"/>
        <w:jc w:val="both"/>
        <w:rPr>
          <w:rFonts w:ascii="Times New Roman" w:hAnsi="Times New Roman"/>
          <w:color w:val="000000"/>
          <w:sz w:val="22"/>
          <w:szCs w:val="22"/>
        </w:rPr>
      </w:pPr>
      <w:r w:rsidRPr="00461444">
        <w:rPr>
          <w:rFonts w:ascii="Times New Roman" w:hAnsi="Times New Roman"/>
          <w:color w:val="000000"/>
          <w:sz w:val="22"/>
          <w:szCs w:val="22"/>
        </w:rPr>
        <w:br w:type="page"/>
      </w:r>
      <w:bookmarkStart w:id="6" w:name="_Toc460858307"/>
      <w:r w:rsidRPr="00461444">
        <w:rPr>
          <w:rFonts w:ascii="Times New Roman" w:hAnsi="Times New Roman"/>
          <w:color w:val="000000"/>
          <w:sz w:val="22"/>
          <w:szCs w:val="22"/>
        </w:rPr>
        <w:t>Igazolások, nyilatkozatok jegyzéke</w:t>
      </w:r>
      <w:bookmarkEnd w:id="6"/>
    </w:p>
    <w:p w:rsidR="00B10B53" w:rsidRPr="00461444" w:rsidRDefault="00B10B53" w:rsidP="004512B0">
      <w:pPr>
        <w:spacing w:after="0" w:line="240" w:lineRule="auto"/>
        <w:rPr>
          <w:rFonts w:ascii="Times New Roman" w:eastAsia="Times New Roman" w:hAnsi="Times New Roman"/>
          <w:b/>
          <w:color w:val="000000"/>
          <w:lang w:eastAsia="hu-HU"/>
        </w:rPr>
      </w:pPr>
    </w:p>
    <w:tbl>
      <w:tblPr>
        <w:tblW w:w="9658" w:type="dxa"/>
        <w:tblInd w:w="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658"/>
      </w:tblGrid>
      <w:tr w:rsidR="004512B0" w:rsidRPr="00461444" w:rsidTr="004512B0">
        <w:trPr>
          <w:trHeight w:val="315"/>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b/>
                <w:color w:val="000000"/>
                <w:lang w:eastAsia="hu-HU"/>
              </w:rPr>
            </w:pPr>
            <w:r w:rsidRPr="00461444">
              <w:rPr>
                <w:rFonts w:ascii="Times New Roman" w:eastAsia="Times New Roman" w:hAnsi="Times New Roman"/>
                <w:b/>
                <w:color w:val="000000"/>
                <w:lang w:eastAsia="hu-HU"/>
              </w:rPr>
              <w:t>Iratanyag megnevezése</w:t>
            </w:r>
          </w:p>
        </w:tc>
      </w:tr>
      <w:tr w:rsidR="004512B0" w:rsidRPr="00461444" w:rsidTr="004512B0">
        <w:trPr>
          <w:trHeight w:val="315"/>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Felolvasólap</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Ajánlattevő nyilatkozata a Kbt. 66. § (2) bekezdése alapján</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 xml:space="preserve">Nyilatkozat a Kbt. 66. § (4) bekezdése alapján </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Nyilatkozat a biztosítékok rendelkezésre bocsátásáról és a megajánlott termékek műszaki megfelelőségéről</w:t>
            </w:r>
          </w:p>
        </w:tc>
      </w:tr>
      <w:tr w:rsidR="004512B0" w:rsidRPr="00461444" w:rsidTr="004512B0">
        <w:trPr>
          <w:trHeight w:val="300"/>
        </w:trPr>
        <w:tc>
          <w:tcPr>
            <w:tcW w:w="9658" w:type="dxa"/>
            <w:shd w:val="clear" w:color="auto" w:fill="auto"/>
            <w:vAlign w:val="bottom"/>
            <w:hideMark/>
          </w:tcPr>
          <w:p w:rsidR="004512B0" w:rsidRPr="00461444" w:rsidRDefault="00A03640" w:rsidP="00A0364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Ajánlattevői nyilatkozat kizáró okokról</w:t>
            </w:r>
          </w:p>
        </w:tc>
      </w:tr>
      <w:tr w:rsidR="004512B0" w:rsidRPr="00461444" w:rsidTr="004512B0">
        <w:trPr>
          <w:trHeight w:val="6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Ajánlattevői nyilatkozat a Kbt. 67. § (4) bekezdése alapján az alvállalkozó és adott esetben az alkalmasság igazolásában résztvevő más szervezet vonatkozásában fennálló kizáró okokról</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Ajánlattevői nyilatkozat felelős fordításról</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Kettő tanú által hitelesített, a dokumentumokat aláíró személy aláírását tanúsító dokumentum</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Ajánlattevői nyilatkozat változásbejegyzési eljárásról, és adott esetben a változásbejegyzésre vonatkozó dokumentumok</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Szakmai ajánlat</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Cégkivonat vagy az ezzel egyenértékű okirat</w:t>
            </w:r>
            <w:r w:rsidR="000A6698" w:rsidRPr="00461444">
              <w:rPr>
                <w:rFonts w:ascii="Times New Roman" w:eastAsia="Times New Roman" w:hAnsi="Times New Roman"/>
                <w:color w:val="000000"/>
                <w:lang w:eastAsia="hu-HU"/>
              </w:rPr>
              <w:t xml:space="preserve"> (adott esetben)</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Közös ajánlattevők megállapodása (adott esetben)</w:t>
            </w:r>
          </w:p>
        </w:tc>
      </w:tr>
      <w:tr w:rsidR="004512B0" w:rsidRPr="00461444" w:rsidTr="004512B0">
        <w:trPr>
          <w:trHeight w:val="63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Aláírási címpéldány vagy a 2006. évi V. törvény 9. §-a szerinti aláírási minta vagy közjegyző/kettő tanú által hitelesített dokumentum</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Meghatalmazás (adott esetben)</w:t>
            </w:r>
          </w:p>
        </w:tc>
      </w:tr>
      <w:tr w:rsidR="004512B0" w:rsidRPr="00461444" w:rsidTr="004512B0">
        <w:trPr>
          <w:trHeight w:val="300"/>
        </w:trPr>
        <w:tc>
          <w:tcPr>
            <w:tcW w:w="9658" w:type="dxa"/>
            <w:shd w:val="clear" w:color="auto" w:fill="auto"/>
            <w:vAlign w:val="bottom"/>
            <w:hideMark/>
          </w:tcPr>
          <w:p w:rsidR="004512B0" w:rsidRPr="00461444" w:rsidRDefault="004512B0"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Kbt. 65. § (7) bek. szerinti dokumentum (adott esetben)</w:t>
            </w:r>
          </w:p>
        </w:tc>
      </w:tr>
      <w:tr w:rsidR="004512B0" w:rsidRPr="00461444" w:rsidTr="004512B0">
        <w:trPr>
          <w:trHeight w:val="300"/>
        </w:trPr>
        <w:tc>
          <w:tcPr>
            <w:tcW w:w="9658" w:type="dxa"/>
            <w:shd w:val="clear" w:color="auto" w:fill="auto"/>
            <w:vAlign w:val="bottom"/>
            <w:hideMark/>
          </w:tcPr>
          <w:p w:rsidR="004512B0" w:rsidRPr="00461444" w:rsidRDefault="00C67F22" w:rsidP="004512B0">
            <w:pPr>
              <w:spacing w:after="0" w:line="240" w:lineRule="auto"/>
              <w:rPr>
                <w:rFonts w:ascii="Times New Roman" w:eastAsia="Times New Roman" w:hAnsi="Times New Roman"/>
                <w:color w:val="000000"/>
                <w:lang w:eastAsia="hu-HU"/>
              </w:rPr>
            </w:pPr>
            <w:r w:rsidRPr="00461444">
              <w:rPr>
                <w:rFonts w:ascii="Times New Roman" w:eastAsia="Times New Roman" w:hAnsi="Times New Roman"/>
                <w:color w:val="000000"/>
                <w:lang w:eastAsia="hu-HU"/>
              </w:rPr>
              <w:t>Ajánlat 1</w:t>
            </w:r>
            <w:r w:rsidR="004512B0" w:rsidRPr="00461444">
              <w:rPr>
                <w:rFonts w:ascii="Times New Roman" w:eastAsia="Times New Roman" w:hAnsi="Times New Roman"/>
                <w:color w:val="000000"/>
                <w:lang w:eastAsia="hu-HU"/>
              </w:rPr>
              <w:t xml:space="preserve"> db elektronikus adathordozón – PDF formátumban</w:t>
            </w:r>
          </w:p>
        </w:tc>
      </w:tr>
    </w:tbl>
    <w:p w:rsidR="004512B0" w:rsidRPr="00461444" w:rsidRDefault="004512B0" w:rsidP="00B10B53">
      <w:pPr>
        <w:rPr>
          <w:rFonts w:ascii="Times New Roman" w:hAnsi="Times New Roman"/>
          <w:color w:val="000000"/>
        </w:rPr>
      </w:pPr>
    </w:p>
    <w:p w:rsidR="001A48F0" w:rsidRPr="00461444" w:rsidRDefault="001A48F0" w:rsidP="001A48F0">
      <w:pPr>
        <w:rPr>
          <w:rFonts w:ascii="Times New Roman" w:hAnsi="Times New Roman"/>
          <w:color w:val="000000"/>
        </w:rPr>
      </w:pPr>
    </w:p>
    <w:p w:rsidR="00D07461" w:rsidRPr="00461444" w:rsidRDefault="00193E4D" w:rsidP="006A1AD3">
      <w:pPr>
        <w:pStyle w:val="Cmsor1"/>
        <w:numPr>
          <w:ilvl w:val="0"/>
          <w:numId w:val="1"/>
        </w:numPr>
        <w:spacing w:before="0" w:after="0" w:line="240" w:lineRule="auto"/>
        <w:jc w:val="both"/>
        <w:rPr>
          <w:rFonts w:ascii="Times New Roman" w:hAnsi="Times New Roman"/>
          <w:color w:val="000000"/>
          <w:sz w:val="22"/>
          <w:szCs w:val="22"/>
        </w:rPr>
      </w:pPr>
      <w:r w:rsidRPr="00461444">
        <w:rPr>
          <w:rFonts w:ascii="Times New Roman" w:hAnsi="Times New Roman"/>
          <w:color w:val="000000"/>
          <w:sz w:val="22"/>
          <w:szCs w:val="22"/>
        </w:rPr>
        <w:br w:type="page"/>
      </w:r>
      <w:bookmarkStart w:id="7" w:name="_Toc460858308"/>
      <w:r w:rsidR="00D07461" w:rsidRPr="00461444">
        <w:rPr>
          <w:rFonts w:ascii="Times New Roman" w:hAnsi="Times New Roman"/>
          <w:color w:val="000000"/>
          <w:sz w:val="22"/>
          <w:szCs w:val="22"/>
        </w:rPr>
        <w:t>Nyilatkozatminták</w:t>
      </w:r>
      <w:bookmarkEnd w:id="7"/>
    </w:p>
    <w:p w:rsidR="00D07461" w:rsidRPr="00461444" w:rsidRDefault="00D07461" w:rsidP="00D07461">
      <w:pPr>
        <w:spacing w:after="0" w:line="240" w:lineRule="auto"/>
        <w:jc w:val="both"/>
        <w:rPr>
          <w:rFonts w:ascii="Times New Roman" w:hAnsi="Times New Roman"/>
          <w:color w:val="000000"/>
        </w:rPr>
      </w:pPr>
    </w:p>
    <w:p w:rsidR="00D07461" w:rsidRPr="00461444" w:rsidRDefault="00D07461" w:rsidP="00D07461">
      <w:pPr>
        <w:spacing w:after="0" w:line="240" w:lineRule="auto"/>
        <w:jc w:val="both"/>
        <w:rPr>
          <w:rFonts w:ascii="Times New Roman" w:hAnsi="Times New Roman"/>
          <w:color w:val="000000"/>
        </w:rPr>
      </w:pPr>
      <w:r w:rsidRPr="00461444">
        <w:rPr>
          <w:rFonts w:ascii="Times New Roman" w:hAnsi="Times New Roman"/>
          <w:color w:val="000000"/>
        </w:rPr>
        <w:t xml:space="preserve">Felhívjuk T. </w:t>
      </w:r>
      <w:r w:rsidR="00073A46" w:rsidRPr="00461444">
        <w:rPr>
          <w:rFonts w:ascii="Times New Roman" w:hAnsi="Times New Roman"/>
          <w:color w:val="000000"/>
        </w:rPr>
        <w:t>Ajánlattevők</w:t>
      </w:r>
      <w:r w:rsidRPr="00461444">
        <w:rPr>
          <w:rFonts w:ascii="Times New Roman" w:hAnsi="Times New Roman"/>
          <w:color w:val="000000"/>
        </w:rPr>
        <w:t xml:space="preserve"> figyelmét arra, hogy az alábbi formanyomtatványok ajánlatkérő tartalmi elvárásait rögzítik, azok formájának alkalmazása nem kötelező.</w:t>
      </w:r>
    </w:p>
    <w:p w:rsidR="00EC343A" w:rsidRPr="00461444" w:rsidRDefault="00EC343A">
      <w:pPr>
        <w:spacing w:after="0" w:line="240" w:lineRule="auto"/>
        <w:rPr>
          <w:rFonts w:ascii="Times New Roman" w:hAnsi="Times New Roman"/>
          <w:color w:val="000000"/>
        </w:rPr>
      </w:pPr>
      <w:r w:rsidRPr="00461444">
        <w:rPr>
          <w:rFonts w:ascii="Times New Roman" w:hAnsi="Times New Roman"/>
          <w:color w:val="000000"/>
        </w:rPr>
        <w:br w:type="page"/>
      </w:r>
    </w:p>
    <w:p w:rsidR="00D07461" w:rsidRPr="00EB5B0E" w:rsidRDefault="00D3646E" w:rsidP="00813FA2">
      <w:pPr>
        <w:pStyle w:val="Cmsor2"/>
        <w:rPr>
          <w:rFonts w:ascii="Times New Roman" w:hAnsi="Times New Roman"/>
          <w:i w:val="0"/>
          <w:color w:val="000000"/>
          <w:sz w:val="24"/>
          <w:szCs w:val="24"/>
        </w:rPr>
      </w:pPr>
      <w:bookmarkStart w:id="8" w:name="_Toc460858309"/>
      <w:r w:rsidRPr="00EB5B0E">
        <w:rPr>
          <w:rFonts w:ascii="Times New Roman" w:hAnsi="Times New Roman"/>
          <w:i w:val="0"/>
          <w:color w:val="000000"/>
          <w:sz w:val="24"/>
          <w:szCs w:val="24"/>
        </w:rPr>
        <w:t>II</w:t>
      </w:r>
      <w:r w:rsidR="00EC343A" w:rsidRPr="00EB5B0E">
        <w:rPr>
          <w:rFonts w:ascii="Times New Roman" w:hAnsi="Times New Roman"/>
          <w:i w:val="0"/>
          <w:color w:val="000000"/>
          <w:sz w:val="24"/>
          <w:szCs w:val="24"/>
        </w:rPr>
        <w:t>I.</w:t>
      </w:r>
      <w:r w:rsidR="008260CC" w:rsidRPr="00EB5B0E">
        <w:rPr>
          <w:rFonts w:ascii="Times New Roman" w:hAnsi="Times New Roman"/>
          <w:i w:val="0"/>
          <w:color w:val="000000"/>
          <w:sz w:val="24"/>
          <w:szCs w:val="24"/>
        </w:rPr>
        <w:t>1</w:t>
      </w:r>
      <w:r w:rsidRPr="00EB5B0E">
        <w:rPr>
          <w:rFonts w:ascii="Times New Roman" w:hAnsi="Times New Roman"/>
          <w:i w:val="0"/>
          <w:color w:val="000000"/>
          <w:sz w:val="24"/>
          <w:szCs w:val="24"/>
        </w:rPr>
        <w:t>.</w:t>
      </w:r>
      <w:r w:rsidR="00EC343A" w:rsidRPr="00EB5B0E">
        <w:rPr>
          <w:rFonts w:ascii="Times New Roman" w:hAnsi="Times New Roman"/>
          <w:i w:val="0"/>
          <w:color w:val="000000"/>
          <w:sz w:val="24"/>
          <w:szCs w:val="24"/>
        </w:rPr>
        <w:t xml:space="preserve"> </w:t>
      </w:r>
      <w:r w:rsidR="00AA555F" w:rsidRPr="00EB5B0E">
        <w:rPr>
          <w:rFonts w:ascii="Times New Roman" w:hAnsi="Times New Roman"/>
          <w:i w:val="0"/>
          <w:color w:val="000000"/>
          <w:sz w:val="24"/>
          <w:szCs w:val="24"/>
        </w:rPr>
        <w:t>AJÁNLATTEVŐK</w:t>
      </w:r>
      <w:r w:rsidR="00EC343A" w:rsidRPr="00EB5B0E">
        <w:rPr>
          <w:rFonts w:ascii="Times New Roman" w:hAnsi="Times New Roman"/>
          <w:i w:val="0"/>
          <w:color w:val="000000"/>
          <w:sz w:val="24"/>
          <w:szCs w:val="24"/>
        </w:rPr>
        <w:t xml:space="preserve"> SZÁMÁRA AJÁNLOTT MINTÁK</w:t>
      </w:r>
      <w:r w:rsidR="00EC343A" w:rsidRPr="00EB5B0E">
        <w:rPr>
          <w:rStyle w:val="Lbjegyzet-hivatkozs"/>
          <w:rFonts w:ascii="Times New Roman" w:hAnsi="Times New Roman"/>
          <w:i w:val="0"/>
          <w:color w:val="000000"/>
          <w:sz w:val="24"/>
          <w:szCs w:val="24"/>
        </w:rPr>
        <w:footnoteReference w:id="1"/>
      </w:r>
      <w:bookmarkEnd w:id="8"/>
      <w:r w:rsidR="00EC343A" w:rsidRPr="00EB5B0E">
        <w:rPr>
          <w:rFonts w:ascii="Times New Roman" w:hAnsi="Times New Roman"/>
          <w:i w:val="0"/>
          <w:color w:val="000000"/>
          <w:sz w:val="24"/>
          <w:szCs w:val="24"/>
        </w:rPr>
        <w:br w:type="page"/>
      </w:r>
    </w:p>
    <w:p w:rsidR="00193E4D" w:rsidRPr="00461444" w:rsidRDefault="001862AB" w:rsidP="008260CC">
      <w:pPr>
        <w:pStyle w:val="Cmsor3"/>
        <w:jc w:val="center"/>
        <w:rPr>
          <w:rFonts w:ascii="Times New Roman" w:hAnsi="Times New Roman"/>
          <w:color w:val="000000"/>
          <w:sz w:val="22"/>
          <w:szCs w:val="22"/>
        </w:rPr>
      </w:pPr>
      <w:bookmarkStart w:id="9" w:name="_Toc317146891"/>
      <w:bookmarkStart w:id="10" w:name="_Toc460858310"/>
      <w:r w:rsidRPr="00461444">
        <w:rPr>
          <w:rFonts w:ascii="Times New Roman" w:hAnsi="Times New Roman"/>
          <w:color w:val="000000"/>
          <w:sz w:val="22"/>
          <w:szCs w:val="22"/>
        </w:rPr>
        <w:t>III</w:t>
      </w:r>
      <w:r w:rsidR="00193E4D" w:rsidRPr="00461444">
        <w:rPr>
          <w:rFonts w:ascii="Times New Roman" w:hAnsi="Times New Roman"/>
          <w:color w:val="000000"/>
          <w:sz w:val="22"/>
          <w:szCs w:val="22"/>
        </w:rPr>
        <w:t>.1.</w:t>
      </w:r>
      <w:r w:rsidR="00D3646E" w:rsidRPr="00461444">
        <w:rPr>
          <w:rFonts w:ascii="Times New Roman" w:hAnsi="Times New Roman"/>
          <w:color w:val="000000"/>
          <w:sz w:val="22"/>
          <w:szCs w:val="22"/>
        </w:rPr>
        <w:t>1.</w:t>
      </w:r>
      <w:r w:rsidR="00087BF9" w:rsidRPr="00461444">
        <w:rPr>
          <w:rFonts w:ascii="Times New Roman" w:hAnsi="Times New Roman"/>
          <w:color w:val="000000"/>
          <w:sz w:val="22"/>
          <w:szCs w:val="22"/>
        </w:rPr>
        <w:t>a)</w:t>
      </w:r>
      <w:r w:rsidR="00193E4D" w:rsidRPr="00461444">
        <w:rPr>
          <w:rFonts w:ascii="Times New Roman" w:hAnsi="Times New Roman"/>
          <w:color w:val="000000"/>
          <w:sz w:val="22"/>
          <w:szCs w:val="22"/>
        </w:rPr>
        <w:tab/>
        <w:t>Felolvasólap</w:t>
      </w:r>
      <w:bookmarkEnd w:id="9"/>
      <w:bookmarkEnd w:id="10"/>
    </w:p>
    <w:p w:rsidR="0065013A" w:rsidRPr="00461444" w:rsidRDefault="00FE2A9E" w:rsidP="00F67CD5">
      <w:pPr>
        <w:jc w:val="center"/>
        <w:rPr>
          <w:rFonts w:ascii="Times New Roman" w:hAnsi="Times New Roman"/>
          <w:color w:val="000000"/>
        </w:rPr>
      </w:pPr>
      <w:r w:rsidRPr="00461444">
        <w:rPr>
          <w:rFonts w:ascii="Times New Roman" w:hAnsi="Times New Roman"/>
          <w:color w:val="000000"/>
        </w:rPr>
        <w:t>a</w:t>
      </w:r>
      <w:r w:rsidR="000A6698" w:rsidRPr="00461444">
        <w:rPr>
          <w:rFonts w:ascii="Times New Roman" w:hAnsi="Times New Roman"/>
          <w:color w:val="000000"/>
        </w:rPr>
        <w:t>z</w:t>
      </w:r>
    </w:p>
    <w:p w:rsidR="00027254" w:rsidRPr="00461444" w:rsidRDefault="00027254" w:rsidP="00F67CD5">
      <w:pPr>
        <w:jc w:val="center"/>
        <w:rPr>
          <w:rFonts w:ascii="Times New Roman" w:hAnsi="Times New Roman"/>
          <w:b/>
          <w:color w:val="000000"/>
        </w:rPr>
      </w:pPr>
      <w:r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Pr="00461444">
        <w:rPr>
          <w:rFonts w:ascii="Times New Roman" w:hAnsi="Times New Roman"/>
          <w:b/>
          <w:color w:val="000000"/>
        </w:rPr>
        <w:t>”</w:t>
      </w:r>
    </w:p>
    <w:p w:rsidR="00F67CD5" w:rsidRPr="00461444" w:rsidRDefault="00F67CD5" w:rsidP="00F67CD5">
      <w:pPr>
        <w:jc w:val="center"/>
        <w:rPr>
          <w:rFonts w:ascii="Times New Roman" w:hAnsi="Times New Roman"/>
          <w:color w:val="000000"/>
        </w:rPr>
      </w:pPr>
      <w:r w:rsidRPr="00461444">
        <w:rPr>
          <w:rFonts w:ascii="Times New Roman" w:hAnsi="Times New Roman"/>
          <w:color w:val="000000"/>
        </w:rPr>
        <w:t xml:space="preserve">tárgyú közbeszerzési eljárás </w:t>
      </w:r>
    </w:p>
    <w:p w:rsidR="00F67CD5" w:rsidRPr="00461444" w:rsidRDefault="00F67CD5" w:rsidP="002F6284">
      <w:pPr>
        <w:numPr>
          <w:ilvl w:val="0"/>
          <w:numId w:val="5"/>
        </w:numPr>
        <w:jc w:val="both"/>
        <w:rPr>
          <w:rFonts w:ascii="Times New Roman" w:hAnsi="Times New Roman"/>
          <w:color w:val="000000"/>
        </w:rPr>
      </w:pPr>
      <w:r w:rsidRPr="00461444">
        <w:rPr>
          <w:rFonts w:ascii="Times New Roman" w:hAnsi="Times New Roman"/>
          <w:b/>
          <w:color w:val="000000"/>
        </w:rPr>
        <w:t>Ajánlattevő adatai:</w:t>
      </w: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F67CD5" w:rsidRPr="00461444" w:rsidTr="00296E4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F67CD5" w:rsidRPr="00461444" w:rsidRDefault="00F67CD5" w:rsidP="00296E4F">
            <w:pPr>
              <w:jc w:val="both"/>
              <w:rPr>
                <w:rFonts w:ascii="Times New Roman" w:hAnsi="Times New Roman"/>
                <w:b/>
                <w:color w:val="000000"/>
              </w:rPr>
            </w:pPr>
            <w:r w:rsidRPr="00461444">
              <w:rPr>
                <w:rFonts w:ascii="Times New Roman" w:hAnsi="Times New Roman"/>
                <w:b/>
                <w:color w:val="000000"/>
              </w:rPr>
              <w:t>Ajánlattevő neve: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67CD5" w:rsidRPr="00461444" w:rsidRDefault="00F67CD5" w:rsidP="00296E4F">
            <w:pPr>
              <w:rPr>
                <w:rFonts w:ascii="Times New Roman" w:hAnsi="Times New Roman"/>
                <w:color w:val="000000"/>
              </w:rPr>
            </w:pPr>
          </w:p>
        </w:tc>
      </w:tr>
      <w:tr w:rsidR="00F67CD5" w:rsidRPr="00461444" w:rsidTr="00296E4F">
        <w:trPr>
          <w:trHeight w:val="64"/>
        </w:trPr>
        <w:tc>
          <w:tcPr>
            <w:tcW w:w="3969"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F67CD5" w:rsidRPr="00461444" w:rsidRDefault="00F67CD5" w:rsidP="00296E4F">
            <w:pPr>
              <w:rPr>
                <w:rFonts w:ascii="Times New Roman" w:hAnsi="Times New Roman"/>
                <w:b/>
                <w:color w:val="000000"/>
              </w:rPr>
            </w:pPr>
            <w:r w:rsidRPr="00461444">
              <w:rPr>
                <w:rFonts w:ascii="Times New Roman" w:hAnsi="Times New Roman"/>
                <w:b/>
                <w:color w:val="000000"/>
              </w:rPr>
              <w:t>Ajánlattevő címe (székhelye/lakóhelye):</w:t>
            </w:r>
          </w:p>
        </w:tc>
        <w:tc>
          <w:tcPr>
            <w:tcW w:w="510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67CD5" w:rsidRPr="00461444" w:rsidRDefault="00F67CD5" w:rsidP="00296E4F">
            <w:pPr>
              <w:rPr>
                <w:rFonts w:ascii="Times New Roman" w:hAnsi="Times New Roman"/>
                <w:color w:val="000000"/>
              </w:rPr>
            </w:pPr>
          </w:p>
        </w:tc>
      </w:tr>
      <w:tr w:rsidR="00F67CD5" w:rsidRPr="00461444" w:rsidTr="00296E4F">
        <w:trPr>
          <w:trHeight w:val="64"/>
        </w:trPr>
        <w:tc>
          <w:tcPr>
            <w:tcW w:w="3969"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F67CD5" w:rsidRPr="00461444" w:rsidRDefault="00F67CD5" w:rsidP="00296E4F">
            <w:pPr>
              <w:jc w:val="both"/>
              <w:rPr>
                <w:rFonts w:ascii="Times New Roman" w:hAnsi="Times New Roman"/>
                <w:b/>
                <w:color w:val="000000"/>
              </w:rPr>
            </w:pPr>
            <w:r w:rsidRPr="00461444">
              <w:rPr>
                <w:rFonts w:ascii="Times New Roman" w:hAnsi="Times New Roman"/>
                <w:b/>
                <w:color w:val="000000"/>
              </w:rPr>
              <w:t>Képviselő neve:</w:t>
            </w:r>
          </w:p>
        </w:tc>
        <w:tc>
          <w:tcPr>
            <w:tcW w:w="5103"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67CD5" w:rsidRPr="00461444" w:rsidRDefault="00F67CD5" w:rsidP="00296E4F">
            <w:pPr>
              <w:rPr>
                <w:rFonts w:ascii="Times New Roman" w:hAnsi="Times New Roman"/>
                <w:color w:val="000000"/>
              </w:rPr>
            </w:pPr>
          </w:p>
        </w:tc>
      </w:tr>
    </w:tbl>
    <w:p w:rsidR="00F67CD5" w:rsidRPr="00461444" w:rsidRDefault="00F67CD5" w:rsidP="00F67CD5">
      <w:pPr>
        <w:ind w:left="218"/>
        <w:jc w:val="both"/>
        <w:rPr>
          <w:rFonts w:ascii="Times New Roman" w:hAnsi="Times New Roman"/>
          <w:color w:val="000000"/>
        </w:rPr>
      </w:pPr>
    </w:p>
    <w:p w:rsidR="00F67CD5" w:rsidRPr="00461444" w:rsidRDefault="00F67CD5" w:rsidP="002F6284">
      <w:pPr>
        <w:numPr>
          <w:ilvl w:val="0"/>
          <w:numId w:val="5"/>
        </w:numPr>
        <w:jc w:val="both"/>
        <w:rPr>
          <w:rFonts w:ascii="Times New Roman" w:hAnsi="Times New Roman"/>
          <w:color w:val="000000"/>
        </w:rPr>
      </w:pPr>
      <w:r w:rsidRPr="00461444">
        <w:rPr>
          <w:rFonts w:ascii="Times New Roman" w:eastAsia="Times" w:hAnsi="Times New Roman"/>
          <w:b/>
          <w:color w:val="000000"/>
        </w:rPr>
        <w:t>Ajánlattevő(k) kapcsolattartójának adatai:</w:t>
      </w: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F67CD5" w:rsidRPr="00461444" w:rsidTr="00296E4F">
        <w:trPr>
          <w:trHeight w:val="166"/>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F67CD5" w:rsidRPr="00461444" w:rsidRDefault="00F67CD5" w:rsidP="009567CC">
            <w:pPr>
              <w:jc w:val="both"/>
              <w:rPr>
                <w:rFonts w:ascii="Times New Roman" w:hAnsi="Times New Roman"/>
                <w:b/>
                <w:color w:val="000000"/>
              </w:rPr>
            </w:pPr>
            <w:r w:rsidRPr="00461444">
              <w:rPr>
                <w:rFonts w:ascii="Times New Roman" w:hAnsi="Times New Roman"/>
                <w:b/>
                <w:color w:val="000000"/>
              </w:rPr>
              <w:t>Kapcsolattartó neve: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67CD5" w:rsidRPr="00461444" w:rsidRDefault="00F67CD5" w:rsidP="00296E4F">
            <w:pPr>
              <w:rPr>
                <w:rFonts w:ascii="Times New Roman" w:hAnsi="Times New Roman"/>
                <w:color w:val="000000"/>
              </w:rPr>
            </w:pPr>
          </w:p>
        </w:tc>
      </w:tr>
      <w:tr w:rsidR="00427850" w:rsidRPr="00461444" w:rsidTr="00296E4F">
        <w:trPr>
          <w:trHeight w:val="166"/>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427850" w:rsidRPr="00461444" w:rsidRDefault="00427850">
            <w:pPr>
              <w:jc w:val="both"/>
              <w:rPr>
                <w:rFonts w:ascii="Times New Roman" w:hAnsi="Times New Roman"/>
                <w:b/>
                <w:color w:val="000000"/>
              </w:rPr>
            </w:pPr>
            <w:r w:rsidRPr="00461444">
              <w:rPr>
                <w:rFonts w:ascii="Times New Roman" w:hAnsi="Times New Roman"/>
                <w:b/>
                <w:color w:val="000000"/>
              </w:rPr>
              <w:t>Kapcsolattartó levelezési címe: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427850" w:rsidRPr="00461444" w:rsidRDefault="00427850" w:rsidP="00296E4F">
            <w:pPr>
              <w:rPr>
                <w:rFonts w:ascii="Times New Roman" w:hAnsi="Times New Roman"/>
                <w:color w:val="000000"/>
              </w:rPr>
            </w:pPr>
          </w:p>
        </w:tc>
      </w:tr>
      <w:tr w:rsidR="009567CC" w:rsidRPr="00461444" w:rsidTr="00296E4F">
        <w:trPr>
          <w:trHeight w:val="166"/>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B10CC1" w:rsidRPr="00461444" w:rsidRDefault="009567CC">
            <w:pPr>
              <w:jc w:val="both"/>
              <w:rPr>
                <w:rFonts w:ascii="Times New Roman" w:hAnsi="Times New Roman"/>
                <w:b/>
                <w:color w:val="000000"/>
              </w:rPr>
            </w:pPr>
            <w:r w:rsidRPr="00461444">
              <w:rPr>
                <w:rFonts w:ascii="Times New Roman" w:hAnsi="Times New Roman"/>
                <w:b/>
                <w:color w:val="000000"/>
              </w:rPr>
              <w:t>Kapcsolattartó telefonszáma:</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9567CC" w:rsidRPr="00461444" w:rsidRDefault="009567CC" w:rsidP="00296E4F">
            <w:pPr>
              <w:rPr>
                <w:rFonts w:ascii="Times New Roman" w:hAnsi="Times New Roman"/>
                <w:color w:val="000000"/>
              </w:rPr>
            </w:pPr>
          </w:p>
        </w:tc>
      </w:tr>
      <w:tr w:rsidR="00F67CD5" w:rsidRPr="00461444" w:rsidTr="00296E4F">
        <w:tc>
          <w:tcPr>
            <w:tcW w:w="3969"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B10CC1" w:rsidRPr="00461444" w:rsidRDefault="00F67CD5">
            <w:pPr>
              <w:jc w:val="both"/>
              <w:rPr>
                <w:rFonts w:ascii="Times New Roman" w:hAnsi="Times New Roman"/>
                <w:b/>
                <w:color w:val="000000"/>
              </w:rPr>
            </w:pPr>
            <w:r w:rsidRPr="00461444">
              <w:rPr>
                <w:rFonts w:ascii="Times New Roman" w:hAnsi="Times New Roman"/>
                <w:b/>
                <w:color w:val="000000"/>
              </w:rPr>
              <w:t>Kapcsolattartó faxszáma:</w:t>
            </w:r>
          </w:p>
        </w:tc>
        <w:tc>
          <w:tcPr>
            <w:tcW w:w="510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F67CD5" w:rsidRPr="00461444" w:rsidRDefault="00F67CD5" w:rsidP="00296E4F">
            <w:pPr>
              <w:rPr>
                <w:rFonts w:ascii="Times New Roman" w:hAnsi="Times New Roman"/>
                <w:color w:val="000000"/>
              </w:rPr>
            </w:pPr>
          </w:p>
        </w:tc>
      </w:tr>
      <w:tr w:rsidR="00F67CD5" w:rsidRPr="00461444" w:rsidTr="00296E4F">
        <w:tc>
          <w:tcPr>
            <w:tcW w:w="3969"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B10CC1" w:rsidRPr="00461444" w:rsidRDefault="00F67CD5">
            <w:pPr>
              <w:jc w:val="both"/>
              <w:rPr>
                <w:rFonts w:ascii="Times New Roman" w:hAnsi="Times New Roman"/>
                <w:b/>
                <w:color w:val="000000"/>
              </w:rPr>
            </w:pPr>
            <w:r w:rsidRPr="00461444">
              <w:rPr>
                <w:rFonts w:ascii="Times New Roman" w:hAnsi="Times New Roman"/>
                <w:b/>
                <w:color w:val="000000"/>
              </w:rPr>
              <w:t>Kapcsolattartó e-mail címe:</w:t>
            </w:r>
          </w:p>
        </w:tc>
        <w:tc>
          <w:tcPr>
            <w:tcW w:w="5103"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67CD5" w:rsidRPr="00461444" w:rsidRDefault="00F67CD5" w:rsidP="00296E4F">
            <w:pPr>
              <w:rPr>
                <w:rFonts w:ascii="Times New Roman" w:hAnsi="Times New Roman"/>
                <w:color w:val="000000"/>
              </w:rPr>
            </w:pPr>
          </w:p>
        </w:tc>
      </w:tr>
    </w:tbl>
    <w:p w:rsidR="00F67CD5" w:rsidRDefault="00F67CD5" w:rsidP="00F67CD5">
      <w:pPr>
        <w:spacing w:after="0" w:line="240" w:lineRule="auto"/>
        <w:jc w:val="both"/>
        <w:rPr>
          <w:rFonts w:ascii="Times New Roman" w:hAnsi="Times New Roman"/>
          <w:color w:val="000000"/>
        </w:rPr>
      </w:pPr>
    </w:p>
    <w:p w:rsidR="00461444" w:rsidRDefault="00461444" w:rsidP="00F67CD5">
      <w:pPr>
        <w:spacing w:after="0" w:line="240" w:lineRule="auto"/>
        <w:jc w:val="both"/>
        <w:rPr>
          <w:rFonts w:ascii="Times New Roman" w:hAnsi="Times New Roman"/>
          <w:color w:val="000000"/>
        </w:rPr>
      </w:pPr>
    </w:p>
    <w:p w:rsidR="00461444" w:rsidRDefault="00461444" w:rsidP="00F67CD5">
      <w:pPr>
        <w:spacing w:after="0" w:line="240" w:lineRule="auto"/>
        <w:jc w:val="both"/>
        <w:rPr>
          <w:rFonts w:ascii="Times New Roman" w:hAnsi="Times New Roman"/>
          <w:color w:val="000000"/>
        </w:rPr>
      </w:pPr>
    </w:p>
    <w:p w:rsidR="00461444" w:rsidRPr="00461444" w:rsidRDefault="00461444" w:rsidP="00F67CD5">
      <w:pPr>
        <w:spacing w:after="0" w:line="240" w:lineRule="auto"/>
        <w:jc w:val="both"/>
        <w:rPr>
          <w:rFonts w:ascii="Times New Roman" w:hAnsi="Times New Roman"/>
          <w:color w:val="000000"/>
        </w:rPr>
      </w:pP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461444" w:rsidRPr="00461444" w:rsidTr="00461444">
        <w:trPr>
          <w:trHeight w:val="64"/>
        </w:trPr>
        <w:tc>
          <w:tcPr>
            <w:tcW w:w="3969"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461444" w:rsidRPr="00461444" w:rsidRDefault="00461444" w:rsidP="00461444">
            <w:pPr>
              <w:jc w:val="both"/>
              <w:rPr>
                <w:rFonts w:ascii="Times New Roman" w:hAnsi="Times New Roman"/>
                <w:b/>
                <w:color w:val="000000"/>
              </w:rPr>
            </w:pPr>
            <w:r>
              <w:rPr>
                <w:rFonts w:ascii="Times New Roman" w:hAnsi="Times New Roman"/>
                <w:b/>
                <w:color w:val="000000"/>
              </w:rPr>
              <w:t>Ajánlat (nettó Ft/hónap)</w:t>
            </w:r>
          </w:p>
        </w:tc>
        <w:tc>
          <w:tcPr>
            <w:tcW w:w="5103"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461444" w:rsidRPr="00461444" w:rsidRDefault="00461444" w:rsidP="00461444">
            <w:pPr>
              <w:rPr>
                <w:rFonts w:ascii="Times New Roman" w:hAnsi="Times New Roman"/>
                <w:color w:val="000000"/>
              </w:rPr>
            </w:pPr>
            <w:r>
              <w:rPr>
                <w:rFonts w:ascii="Times New Roman" w:hAnsi="Times New Roman"/>
                <w:b/>
                <w:color w:val="000000"/>
              </w:rPr>
              <w:t>nettó                      Ft/hónap</w:t>
            </w:r>
          </w:p>
        </w:tc>
      </w:tr>
    </w:tbl>
    <w:p w:rsidR="006019EB" w:rsidRPr="00461444" w:rsidRDefault="006019EB" w:rsidP="00F67CD5">
      <w:pPr>
        <w:spacing w:after="0" w:line="240" w:lineRule="auto"/>
        <w:jc w:val="both"/>
        <w:rPr>
          <w:rFonts w:ascii="Times New Roman" w:hAnsi="Times New Roman"/>
          <w:color w:val="000000"/>
        </w:rPr>
      </w:pPr>
    </w:p>
    <w:p w:rsidR="000A6698" w:rsidRPr="00461444" w:rsidRDefault="000A6698" w:rsidP="00F67CD5">
      <w:pPr>
        <w:spacing w:after="0" w:line="240" w:lineRule="auto"/>
        <w:jc w:val="both"/>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193E4D" w:rsidRPr="00461444" w:rsidRDefault="00193E4D" w:rsidP="0005107E">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F227C6" w:rsidRPr="00461444" w:rsidTr="00FE437A">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______________________________</w:t>
            </w:r>
          </w:p>
        </w:tc>
      </w:tr>
      <w:tr w:rsidR="00F227C6" w:rsidRPr="00461444" w:rsidTr="00FE437A">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F227C6" w:rsidRPr="00461444" w:rsidRDefault="00F227C6" w:rsidP="0005107E">
      <w:pPr>
        <w:spacing w:after="0" w:line="240" w:lineRule="auto"/>
        <w:jc w:val="both"/>
        <w:rPr>
          <w:rFonts w:ascii="Times New Roman" w:hAnsi="Times New Roman"/>
          <w:color w:val="000000"/>
        </w:rPr>
      </w:pPr>
    </w:p>
    <w:p w:rsidR="00F227C6" w:rsidRPr="00461444" w:rsidRDefault="00F227C6" w:rsidP="0005107E">
      <w:pPr>
        <w:spacing w:after="0" w:line="240" w:lineRule="auto"/>
        <w:jc w:val="both"/>
        <w:rPr>
          <w:rFonts w:ascii="Times New Roman" w:hAnsi="Times New Roman"/>
          <w:color w:val="000000"/>
        </w:rPr>
      </w:pPr>
    </w:p>
    <w:p w:rsidR="00193E4D" w:rsidRPr="00461444" w:rsidRDefault="001862AB" w:rsidP="00EB1A1D">
      <w:pPr>
        <w:spacing w:after="0" w:line="240" w:lineRule="auto"/>
        <w:rPr>
          <w:rFonts w:ascii="Times New Roman" w:hAnsi="Times New Roman"/>
          <w:color w:val="000000"/>
          <w:u w:val="single"/>
        </w:rPr>
      </w:pPr>
      <w:r w:rsidRPr="00461444">
        <w:rPr>
          <w:rFonts w:ascii="Times New Roman" w:hAnsi="Times New Roman"/>
          <w:color w:val="000000"/>
          <w:u w:val="single"/>
        </w:rPr>
        <w:t>Megjegyzés</w:t>
      </w:r>
    </w:p>
    <w:p w:rsidR="006F34E4" w:rsidRPr="00461444" w:rsidRDefault="006F34E4" w:rsidP="006974C3">
      <w:pPr>
        <w:spacing w:after="0" w:line="240" w:lineRule="auto"/>
        <w:jc w:val="both"/>
        <w:rPr>
          <w:rFonts w:ascii="Times New Roman" w:hAnsi="Times New Roman"/>
          <w:color w:val="000000"/>
        </w:rPr>
      </w:pPr>
      <w:r w:rsidRPr="00461444">
        <w:rPr>
          <w:rFonts w:ascii="Times New Roman" w:hAnsi="Times New Roman"/>
          <w:color w:val="000000"/>
        </w:rPr>
        <w:t xml:space="preserve">Ajánlatkérő kéri T. </w:t>
      </w:r>
      <w:r w:rsidR="00AA555F" w:rsidRPr="00461444">
        <w:rPr>
          <w:rFonts w:ascii="Times New Roman" w:hAnsi="Times New Roman"/>
          <w:color w:val="000000"/>
        </w:rPr>
        <w:t>Ajánlattevő</w:t>
      </w:r>
      <w:r w:rsidR="003B5D43" w:rsidRPr="00461444">
        <w:rPr>
          <w:rFonts w:ascii="Times New Roman" w:hAnsi="Times New Roman"/>
          <w:color w:val="000000"/>
        </w:rPr>
        <w:t xml:space="preserve">ket, hogy lehetőség szerint </w:t>
      </w:r>
      <w:r w:rsidRPr="00461444">
        <w:rPr>
          <w:rFonts w:ascii="Times New Roman" w:hAnsi="Times New Roman"/>
          <w:color w:val="000000"/>
        </w:rPr>
        <w:t xml:space="preserve">olyan kapcsolattartási adatokat </w:t>
      </w:r>
      <w:r w:rsidR="003B5D43" w:rsidRPr="00461444">
        <w:rPr>
          <w:rFonts w:ascii="Times New Roman" w:hAnsi="Times New Roman"/>
          <w:color w:val="000000"/>
        </w:rPr>
        <w:t>adjanak meg</w:t>
      </w:r>
      <w:r w:rsidRPr="00461444">
        <w:rPr>
          <w:rFonts w:ascii="Times New Roman" w:hAnsi="Times New Roman"/>
          <w:color w:val="000000"/>
        </w:rPr>
        <w:t>, amelyen fogadni tudja az ajánlatkérő által megküldött információkat.</w:t>
      </w:r>
    </w:p>
    <w:p w:rsidR="00365B0F" w:rsidRPr="00461444" w:rsidRDefault="00365B0F" w:rsidP="00365B0F">
      <w:pPr>
        <w:pStyle w:val="Cmsor3"/>
        <w:jc w:val="center"/>
        <w:rPr>
          <w:rFonts w:ascii="Times New Roman" w:hAnsi="Times New Roman"/>
          <w:color w:val="000000"/>
          <w:sz w:val="22"/>
          <w:szCs w:val="22"/>
        </w:rPr>
      </w:pPr>
      <w:r w:rsidRPr="00461444">
        <w:rPr>
          <w:rFonts w:ascii="Times New Roman" w:hAnsi="Times New Roman"/>
          <w:color w:val="000000"/>
          <w:sz w:val="22"/>
          <w:szCs w:val="22"/>
        </w:rPr>
        <w:br w:type="page"/>
      </w:r>
      <w:bookmarkStart w:id="11" w:name="_Toc460858311"/>
      <w:r w:rsidRPr="00461444">
        <w:rPr>
          <w:rFonts w:ascii="Times New Roman" w:hAnsi="Times New Roman"/>
          <w:color w:val="000000"/>
          <w:sz w:val="22"/>
          <w:szCs w:val="22"/>
        </w:rPr>
        <w:t>III.1.1.b)</w:t>
      </w:r>
      <w:bookmarkEnd w:id="11"/>
      <w:r w:rsidRPr="00461444">
        <w:rPr>
          <w:rFonts w:ascii="Times New Roman" w:hAnsi="Times New Roman"/>
          <w:color w:val="000000"/>
          <w:sz w:val="22"/>
          <w:szCs w:val="22"/>
        </w:rPr>
        <w:tab/>
      </w:r>
    </w:p>
    <w:p w:rsidR="009A10D0" w:rsidRPr="00461444" w:rsidRDefault="00365B0F" w:rsidP="004F6691">
      <w:pPr>
        <w:pStyle w:val="Cmsor3"/>
        <w:jc w:val="center"/>
        <w:rPr>
          <w:rFonts w:ascii="Times New Roman" w:hAnsi="Times New Roman"/>
          <w:color w:val="000000"/>
          <w:sz w:val="22"/>
          <w:szCs w:val="22"/>
        </w:rPr>
      </w:pPr>
      <w:bookmarkStart w:id="12" w:name="_Toc460858312"/>
      <w:r w:rsidRPr="00461444">
        <w:rPr>
          <w:rFonts w:ascii="Times New Roman" w:hAnsi="Times New Roman"/>
          <w:color w:val="000000"/>
          <w:sz w:val="22"/>
          <w:szCs w:val="22"/>
        </w:rPr>
        <w:t>Nyilatkozat arról, hogy az általános forgalmi adó nélküli havi bérleti díjból mennyi a laboreszközökre és mennyi a laborhelyiségre eső - általános forgalmi adó nélküli - havi bérleti díj</w:t>
      </w:r>
      <w:bookmarkEnd w:id="12"/>
    </w:p>
    <w:p w:rsidR="00365B0F" w:rsidRPr="00461444" w:rsidRDefault="00365B0F" w:rsidP="00365B0F">
      <w:pPr>
        <w:jc w:val="both"/>
        <w:rPr>
          <w:rFonts w:ascii="Times New Roman" w:hAnsi="Times New Roman"/>
          <w:b/>
          <w:color w:val="000000"/>
        </w:rPr>
      </w:pPr>
    </w:p>
    <w:p w:rsidR="009A5353" w:rsidRPr="00461444" w:rsidRDefault="00365B0F" w:rsidP="00365B0F">
      <w:pPr>
        <w:pStyle w:val="Cmsor3"/>
        <w:jc w:val="both"/>
        <w:rPr>
          <w:rFonts w:ascii="Times New Roman" w:hAnsi="Times New Roman"/>
          <w:b w:val="0"/>
          <w:color w:val="000000"/>
          <w:sz w:val="22"/>
          <w:szCs w:val="22"/>
        </w:rPr>
      </w:pPr>
      <w:bookmarkStart w:id="13" w:name="_Toc460858313"/>
      <w:r w:rsidRPr="00461444">
        <w:rPr>
          <w:rFonts w:ascii="Times New Roman" w:hAnsi="Times New Roman"/>
          <w:b w:val="0"/>
          <w:color w:val="000000"/>
          <w:sz w:val="22"/>
          <w:szCs w:val="22"/>
        </w:rPr>
        <w:t>Alulírott</w:t>
      </w:r>
      <w:r w:rsidRPr="00461444">
        <w:rPr>
          <w:rFonts w:ascii="Times New Roman" w:hAnsi="Times New Roman"/>
          <w:color w:val="000000"/>
          <w:sz w:val="22"/>
          <w:szCs w:val="22"/>
        </w:rPr>
        <w:t xml:space="preserve"> …………………………., mint a/az………………………….. kötelezettségvállalásra jogosult képviselője a </w:t>
      </w:r>
      <w:r w:rsidRPr="00461444">
        <w:rPr>
          <w:rFonts w:ascii="Times New Roman" w:hAnsi="Times New Roman"/>
          <w:b w:val="0"/>
          <w:color w:val="000000"/>
          <w:sz w:val="22"/>
          <w:szCs w:val="22"/>
        </w:rPr>
        <w:t>„ELI-ALPS alkalmazásában álló kutatók számára femtoszekundumos lézerlaboratórium és eszközhasználat bérlése kutatáson keresztüli képzés megvalósításához (Off-line R&amp;D labor)” tárgyú közbeszerzési eljárásban nyilatkozom, hogy az általános forgalmi adó nélküli havi bérleti díjból</w:t>
      </w:r>
      <w:bookmarkEnd w:id="13"/>
      <w:r w:rsidRPr="00461444">
        <w:rPr>
          <w:rFonts w:ascii="Times New Roman" w:hAnsi="Times New Roman"/>
          <w:b w:val="0"/>
          <w:color w:val="000000"/>
          <w:sz w:val="22"/>
          <w:szCs w:val="22"/>
        </w:rPr>
        <w:t xml:space="preserve"> </w:t>
      </w:r>
    </w:p>
    <w:p w:rsidR="009A5353" w:rsidRPr="00461444" w:rsidRDefault="00365B0F" w:rsidP="009A5353">
      <w:pPr>
        <w:pStyle w:val="Cmsor3"/>
        <w:numPr>
          <w:ilvl w:val="0"/>
          <w:numId w:val="15"/>
        </w:numPr>
        <w:jc w:val="both"/>
        <w:rPr>
          <w:rFonts w:ascii="Times New Roman" w:hAnsi="Times New Roman"/>
          <w:color w:val="000000"/>
          <w:sz w:val="22"/>
          <w:szCs w:val="22"/>
        </w:rPr>
      </w:pPr>
      <w:bookmarkStart w:id="14" w:name="_Toc460858314"/>
      <w:r w:rsidRPr="00461444">
        <w:rPr>
          <w:rFonts w:ascii="Times New Roman" w:hAnsi="Times New Roman"/>
          <w:b w:val="0"/>
          <w:color w:val="000000"/>
          <w:sz w:val="22"/>
          <w:szCs w:val="22"/>
        </w:rPr>
        <w:t xml:space="preserve">a laboreszközökre </w:t>
      </w:r>
      <w:r w:rsidR="009A5353" w:rsidRPr="00461444">
        <w:rPr>
          <w:rFonts w:ascii="Times New Roman" w:hAnsi="Times New Roman"/>
          <w:b w:val="0"/>
          <w:color w:val="000000"/>
          <w:sz w:val="22"/>
          <w:szCs w:val="22"/>
        </w:rPr>
        <w:t>eső - általános forgalmi adó nélküli - havi bérleti díj: ... Ft</w:t>
      </w:r>
      <w:bookmarkEnd w:id="14"/>
    </w:p>
    <w:p w:rsidR="00365B0F" w:rsidRPr="00461444" w:rsidRDefault="00365B0F" w:rsidP="009A5353">
      <w:pPr>
        <w:pStyle w:val="Cmsor3"/>
        <w:numPr>
          <w:ilvl w:val="0"/>
          <w:numId w:val="15"/>
        </w:numPr>
        <w:jc w:val="both"/>
        <w:rPr>
          <w:rFonts w:ascii="Times New Roman" w:hAnsi="Times New Roman"/>
          <w:color w:val="000000"/>
          <w:sz w:val="22"/>
          <w:szCs w:val="22"/>
        </w:rPr>
      </w:pPr>
      <w:bookmarkStart w:id="15" w:name="_Toc460858315"/>
      <w:r w:rsidRPr="00461444">
        <w:rPr>
          <w:rFonts w:ascii="Times New Roman" w:hAnsi="Times New Roman"/>
          <w:b w:val="0"/>
          <w:color w:val="000000"/>
          <w:sz w:val="22"/>
          <w:szCs w:val="22"/>
        </w:rPr>
        <w:t>a laborhelyiségre eső - általános forgalmi adó nélküli - havi bérleti díj</w:t>
      </w:r>
      <w:r w:rsidR="009A5353" w:rsidRPr="00461444">
        <w:rPr>
          <w:rFonts w:ascii="Times New Roman" w:hAnsi="Times New Roman"/>
          <w:b w:val="0"/>
          <w:color w:val="000000"/>
          <w:sz w:val="22"/>
          <w:szCs w:val="22"/>
        </w:rPr>
        <w:t>: ... Ft</w:t>
      </w:r>
      <w:bookmarkEnd w:id="15"/>
    </w:p>
    <w:p w:rsidR="00365B0F" w:rsidRPr="00461444" w:rsidRDefault="00365B0F" w:rsidP="00365B0F">
      <w:pPr>
        <w:jc w:val="both"/>
        <w:rPr>
          <w:rFonts w:ascii="Times New Roman" w:hAnsi="Times New Roman"/>
          <w:color w:val="000000"/>
        </w:rPr>
      </w:pPr>
    </w:p>
    <w:p w:rsidR="00365B0F" w:rsidRPr="00461444" w:rsidRDefault="00365B0F" w:rsidP="00365B0F">
      <w:pPr>
        <w:spacing w:after="0" w:line="240" w:lineRule="auto"/>
        <w:jc w:val="both"/>
        <w:rPr>
          <w:rFonts w:ascii="Times New Roman" w:hAnsi="Times New Roman"/>
          <w:color w:val="000000"/>
        </w:rPr>
      </w:pPr>
      <w:r w:rsidRPr="00461444">
        <w:rPr>
          <w:rFonts w:ascii="Times New Roman" w:hAnsi="Times New Roman"/>
          <w:color w:val="000000"/>
        </w:rPr>
        <w:t>Kelt</w:t>
      </w:r>
      <w:r w:rsidR="008A4424">
        <w:rPr>
          <w:rFonts w:ascii="Times New Roman" w:hAnsi="Times New Roman"/>
          <w:color w:val="000000"/>
        </w:rPr>
        <w:t>:</w:t>
      </w:r>
    </w:p>
    <w:tbl>
      <w:tblPr>
        <w:tblW w:w="4860" w:type="dxa"/>
        <w:tblInd w:w="4068" w:type="dxa"/>
        <w:tblLayout w:type="fixed"/>
        <w:tblLook w:val="01E0" w:firstRow="1" w:lastRow="1" w:firstColumn="1" w:lastColumn="1" w:noHBand="0" w:noVBand="0"/>
      </w:tblPr>
      <w:tblGrid>
        <w:gridCol w:w="4860"/>
      </w:tblGrid>
      <w:tr w:rsidR="00365B0F" w:rsidRPr="00461444" w:rsidTr="00365B0F">
        <w:tc>
          <w:tcPr>
            <w:tcW w:w="4860" w:type="dxa"/>
          </w:tcPr>
          <w:p w:rsidR="00365B0F" w:rsidRPr="00461444" w:rsidRDefault="00365B0F" w:rsidP="00365B0F">
            <w:pPr>
              <w:pStyle w:val="BodyText23"/>
              <w:jc w:val="center"/>
              <w:rPr>
                <w:color w:val="000000"/>
                <w:sz w:val="22"/>
                <w:szCs w:val="22"/>
              </w:rPr>
            </w:pPr>
            <w:r w:rsidRPr="00461444">
              <w:rPr>
                <w:color w:val="000000"/>
                <w:sz w:val="22"/>
                <w:szCs w:val="22"/>
              </w:rPr>
              <w:t>______________________________</w:t>
            </w:r>
          </w:p>
        </w:tc>
      </w:tr>
      <w:tr w:rsidR="00365B0F" w:rsidRPr="00461444" w:rsidTr="00365B0F">
        <w:tc>
          <w:tcPr>
            <w:tcW w:w="4860" w:type="dxa"/>
          </w:tcPr>
          <w:p w:rsidR="00365B0F" w:rsidRPr="00461444" w:rsidRDefault="00365B0F" w:rsidP="00365B0F">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365B0F" w:rsidRPr="00461444" w:rsidRDefault="00365B0F" w:rsidP="00365B0F">
      <w:pPr>
        <w:rPr>
          <w:rFonts w:ascii="Times New Roman" w:hAnsi="Times New Roman"/>
        </w:rPr>
      </w:pPr>
    </w:p>
    <w:p w:rsidR="00365B0F" w:rsidRPr="00461444" w:rsidRDefault="00365B0F" w:rsidP="00365B0F">
      <w:pPr>
        <w:rPr>
          <w:rFonts w:ascii="Times New Roman" w:hAnsi="Times New Roman"/>
        </w:rPr>
      </w:pPr>
    </w:p>
    <w:p w:rsidR="00365B0F" w:rsidRPr="00461444" w:rsidRDefault="00365B0F" w:rsidP="00365B0F">
      <w:pPr>
        <w:rPr>
          <w:rFonts w:ascii="Times New Roman" w:hAnsi="Times New Roman"/>
        </w:rPr>
        <w:sectPr w:rsidR="00365B0F" w:rsidRPr="00461444" w:rsidSect="00BC6165">
          <w:headerReference w:type="first" r:id="rId13"/>
          <w:pgSz w:w="11906" w:h="16838" w:code="9"/>
          <w:pgMar w:top="1247" w:right="1418" w:bottom="1418" w:left="1418" w:header="709" w:footer="709" w:gutter="0"/>
          <w:cols w:space="708"/>
          <w:titlePg/>
          <w:docGrid w:linePitch="360"/>
        </w:sectPr>
      </w:pPr>
    </w:p>
    <w:p w:rsidR="00193E4D" w:rsidRPr="00461444" w:rsidRDefault="00137649" w:rsidP="008260CC">
      <w:pPr>
        <w:pStyle w:val="Cmsor3"/>
        <w:jc w:val="center"/>
        <w:rPr>
          <w:rFonts w:ascii="Times New Roman" w:hAnsi="Times New Roman"/>
          <w:color w:val="000000"/>
          <w:sz w:val="22"/>
          <w:szCs w:val="22"/>
        </w:rPr>
      </w:pPr>
      <w:bookmarkStart w:id="16" w:name="_Toc317146892"/>
      <w:bookmarkStart w:id="17" w:name="_Toc460858316"/>
      <w:r w:rsidRPr="00461444">
        <w:rPr>
          <w:rFonts w:ascii="Times New Roman" w:hAnsi="Times New Roman"/>
          <w:color w:val="000000"/>
          <w:sz w:val="22"/>
          <w:szCs w:val="22"/>
        </w:rPr>
        <w:t>I</w:t>
      </w:r>
      <w:r w:rsidR="00193E4D" w:rsidRPr="00461444">
        <w:rPr>
          <w:rFonts w:ascii="Times New Roman" w:hAnsi="Times New Roman"/>
          <w:color w:val="000000"/>
          <w:sz w:val="22"/>
          <w:szCs w:val="22"/>
        </w:rPr>
        <w:t>II.</w:t>
      </w:r>
      <w:r w:rsidR="00D3646E" w:rsidRPr="00461444">
        <w:rPr>
          <w:rFonts w:ascii="Times New Roman" w:hAnsi="Times New Roman"/>
          <w:color w:val="000000"/>
          <w:sz w:val="22"/>
          <w:szCs w:val="22"/>
        </w:rPr>
        <w:t>1.</w:t>
      </w:r>
      <w:r w:rsidR="00193E4D" w:rsidRPr="00461444">
        <w:rPr>
          <w:rFonts w:ascii="Times New Roman" w:hAnsi="Times New Roman"/>
          <w:color w:val="000000"/>
          <w:sz w:val="22"/>
          <w:szCs w:val="22"/>
        </w:rPr>
        <w:t>2.</w:t>
      </w:r>
      <w:r w:rsidR="00193E4D" w:rsidRPr="00461444">
        <w:rPr>
          <w:rFonts w:ascii="Times New Roman" w:hAnsi="Times New Roman"/>
          <w:color w:val="000000"/>
          <w:sz w:val="22"/>
          <w:szCs w:val="22"/>
        </w:rPr>
        <w:tab/>
      </w:r>
      <w:r w:rsidR="00AA555F" w:rsidRPr="00461444">
        <w:rPr>
          <w:rFonts w:ascii="Times New Roman" w:hAnsi="Times New Roman"/>
          <w:color w:val="000000"/>
          <w:sz w:val="22"/>
          <w:szCs w:val="22"/>
        </w:rPr>
        <w:t>Ajánlattevő</w:t>
      </w:r>
      <w:r w:rsidR="00193E4D" w:rsidRPr="00461444">
        <w:rPr>
          <w:rFonts w:ascii="Times New Roman" w:hAnsi="Times New Roman"/>
          <w:color w:val="000000"/>
          <w:sz w:val="22"/>
          <w:szCs w:val="22"/>
        </w:rPr>
        <w:t xml:space="preserve"> nyilatkozata a Kbt. 6</w:t>
      </w:r>
      <w:r w:rsidR="00AC7D19" w:rsidRPr="00461444">
        <w:rPr>
          <w:rFonts w:ascii="Times New Roman" w:hAnsi="Times New Roman"/>
          <w:color w:val="000000"/>
          <w:sz w:val="22"/>
          <w:szCs w:val="22"/>
        </w:rPr>
        <w:t>6</w:t>
      </w:r>
      <w:r w:rsidR="00193E4D" w:rsidRPr="00461444">
        <w:rPr>
          <w:rFonts w:ascii="Times New Roman" w:hAnsi="Times New Roman"/>
          <w:color w:val="000000"/>
          <w:sz w:val="22"/>
          <w:szCs w:val="22"/>
        </w:rPr>
        <w:t>. § (</w:t>
      </w:r>
      <w:r w:rsidR="00AC7D19" w:rsidRPr="00461444">
        <w:rPr>
          <w:rFonts w:ascii="Times New Roman" w:hAnsi="Times New Roman"/>
          <w:color w:val="000000"/>
          <w:sz w:val="22"/>
          <w:szCs w:val="22"/>
        </w:rPr>
        <w:t>2</w:t>
      </w:r>
      <w:r w:rsidR="00193E4D" w:rsidRPr="00461444">
        <w:rPr>
          <w:rFonts w:ascii="Times New Roman" w:hAnsi="Times New Roman"/>
          <w:color w:val="000000"/>
          <w:sz w:val="22"/>
          <w:szCs w:val="22"/>
        </w:rPr>
        <w:t xml:space="preserve">) bekezdése </w:t>
      </w:r>
      <w:bookmarkEnd w:id="16"/>
      <w:r w:rsidR="004C58FA" w:rsidRPr="00461444">
        <w:rPr>
          <w:rFonts w:ascii="Times New Roman" w:hAnsi="Times New Roman"/>
          <w:color w:val="000000"/>
          <w:sz w:val="22"/>
          <w:szCs w:val="22"/>
        </w:rPr>
        <w:t>alapján</w:t>
      </w:r>
      <w:bookmarkEnd w:id="17"/>
    </w:p>
    <w:p w:rsidR="000F1F4F" w:rsidRPr="00461444" w:rsidRDefault="000F1F4F" w:rsidP="000F1F4F">
      <w:pPr>
        <w:jc w:val="center"/>
        <w:rPr>
          <w:rFonts w:ascii="Times New Roman" w:hAnsi="Times New Roman"/>
          <w:b/>
          <w:color w:val="000000"/>
        </w:rPr>
      </w:pPr>
      <w:r w:rsidRPr="00461444">
        <w:rPr>
          <w:rFonts w:ascii="Times New Roman" w:hAnsi="Times New Roman"/>
          <w:b/>
          <w:color w:val="000000"/>
        </w:rPr>
        <w:t>…………………………….. rész*</w:t>
      </w:r>
    </w:p>
    <w:p w:rsidR="00193E4D" w:rsidRPr="00461444" w:rsidRDefault="00193E4D" w:rsidP="0005107E">
      <w:pPr>
        <w:spacing w:after="0" w:line="240" w:lineRule="auto"/>
        <w:jc w:val="both"/>
        <w:rPr>
          <w:rFonts w:ascii="Times New Roman" w:hAnsi="Times New Roman"/>
          <w:color w:val="000000"/>
        </w:rPr>
      </w:pPr>
    </w:p>
    <w:p w:rsidR="00AC7D19" w:rsidRPr="00461444" w:rsidRDefault="00193E4D" w:rsidP="006C7294">
      <w:pPr>
        <w:jc w:val="both"/>
        <w:rPr>
          <w:rFonts w:ascii="Times New Roman" w:hAnsi="Times New Roman"/>
          <w:color w:val="000000"/>
        </w:rPr>
      </w:pPr>
      <w:r w:rsidRPr="00461444">
        <w:rPr>
          <w:rFonts w:ascii="Times New Roman" w:hAnsi="Times New Roman"/>
          <w:b/>
          <w:color w:val="000000"/>
        </w:rPr>
        <w:t>Alulírott</w:t>
      </w:r>
      <w:r w:rsidRPr="00461444">
        <w:rPr>
          <w:rFonts w:ascii="Times New Roman" w:hAnsi="Times New Roman"/>
          <w:color w:val="000000"/>
        </w:rPr>
        <w:t xml:space="preserve"> …………………………., mint a/az………………………….. kötelezettségvállalásra jogosult képviselője </w:t>
      </w:r>
      <w:r w:rsidR="008248B6" w:rsidRPr="00461444">
        <w:rPr>
          <w:rFonts w:ascii="Times New Roman" w:hAnsi="Times New Roman"/>
          <w:color w:val="000000"/>
        </w:rPr>
        <w:t xml:space="preserve">a </w:t>
      </w:r>
      <w:r w:rsidR="006C7294"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6C7294" w:rsidRPr="00461444">
        <w:rPr>
          <w:rFonts w:ascii="Times New Roman" w:hAnsi="Times New Roman"/>
          <w:b/>
          <w:color w:val="000000"/>
        </w:rPr>
        <w:t xml:space="preserve">” </w:t>
      </w:r>
      <w:r w:rsidR="000A43AA" w:rsidRPr="00461444">
        <w:rPr>
          <w:rFonts w:ascii="Times New Roman" w:hAnsi="Times New Roman"/>
          <w:color w:val="000000"/>
        </w:rPr>
        <w:t xml:space="preserve">tárgyú közbeszerzési eljárásban </w:t>
      </w:r>
      <w:r w:rsidRPr="00461444">
        <w:rPr>
          <w:rFonts w:ascii="Times New Roman" w:hAnsi="Times New Roman"/>
          <w:color w:val="000000"/>
        </w:rPr>
        <w:t xml:space="preserve">nyilatkozom, hogy </w:t>
      </w:r>
      <w:r w:rsidR="00AC7D19" w:rsidRPr="00461444">
        <w:rPr>
          <w:rFonts w:ascii="Times New Roman" w:hAnsi="Times New Roman"/>
          <w:color w:val="000000"/>
        </w:rPr>
        <w:t xml:space="preserve">az </w:t>
      </w:r>
      <w:r w:rsidR="007E2774" w:rsidRPr="00461444">
        <w:rPr>
          <w:rFonts w:ascii="Times New Roman" w:hAnsi="Times New Roman"/>
          <w:color w:val="000000"/>
        </w:rPr>
        <w:t>eljárást megindító felhívás</w:t>
      </w:r>
      <w:r w:rsidR="00AC7D19" w:rsidRPr="00461444">
        <w:rPr>
          <w:rFonts w:ascii="Times New Roman" w:hAnsi="Times New Roman"/>
          <w:color w:val="000000"/>
        </w:rPr>
        <w:t xml:space="preserve"> és közbeszerzési dokumentum</w:t>
      </w:r>
      <w:r w:rsidR="00784B58" w:rsidRPr="00461444">
        <w:rPr>
          <w:rFonts w:ascii="Times New Roman" w:hAnsi="Times New Roman"/>
          <w:color w:val="000000"/>
        </w:rPr>
        <w:t>, műszaki leírás, szerződéstervezet feltételeit megismertük, azokat elfogadjuk, nyertességünk esetén a szerződés</w:t>
      </w:r>
      <w:r w:rsidR="000F1F4F" w:rsidRPr="00461444">
        <w:rPr>
          <w:rFonts w:ascii="Times New Roman" w:hAnsi="Times New Roman"/>
          <w:color w:val="000000"/>
        </w:rPr>
        <w:t>t</w:t>
      </w:r>
      <w:r w:rsidR="00784B58" w:rsidRPr="00461444">
        <w:rPr>
          <w:rFonts w:ascii="Times New Roman" w:hAnsi="Times New Roman"/>
          <w:color w:val="000000"/>
        </w:rPr>
        <w:t xml:space="preserve"> megkötjük és </w:t>
      </w:r>
      <w:r w:rsidR="00C95E6F" w:rsidRPr="00461444">
        <w:rPr>
          <w:rFonts w:ascii="Times New Roman" w:hAnsi="Times New Roman"/>
          <w:color w:val="000000"/>
        </w:rPr>
        <w:t xml:space="preserve">az </w:t>
      </w:r>
      <w:r w:rsidR="007E2774" w:rsidRPr="00461444">
        <w:rPr>
          <w:rFonts w:ascii="Times New Roman" w:hAnsi="Times New Roman"/>
          <w:color w:val="000000"/>
        </w:rPr>
        <w:t>eljárást megindító felhívás</w:t>
      </w:r>
      <w:r w:rsidR="00E04EDE" w:rsidRPr="00461444">
        <w:rPr>
          <w:rFonts w:ascii="Times New Roman" w:hAnsi="Times New Roman"/>
          <w:color w:val="000000"/>
        </w:rPr>
        <w:t>ban</w:t>
      </w:r>
      <w:r w:rsidR="00C95E6F" w:rsidRPr="00461444">
        <w:rPr>
          <w:rFonts w:ascii="Times New Roman" w:hAnsi="Times New Roman"/>
          <w:color w:val="000000"/>
        </w:rPr>
        <w:t xml:space="preserve"> és közbeszerzési dokumentum</w:t>
      </w:r>
      <w:r w:rsidR="00E04EDE" w:rsidRPr="00461444">
        <w:rPr>
          <w:rFonts w:ascii="Times New Roman" w:hAnsi="Times New Roman"/>
          <w:color w:val="000000"/>
        </w:rPr>
        <w:t>ban</w:t>
      </w:r>
      <w:r w:rsidR="00C95E6F" w:rsidRPr="00461444">
        <w:rPr>
          <w:rFonts w:ascii="Times New Roman" w:hAnsi="Times New Roman"/>
          <w:color w:val="000000"/>
        </w:rPr>
        <w:t>, műszaki leírás</w:t>
      </w:r>
      <w:r w:rsidR="00E04EDE" w:rsidRPr="00461444">
        <w:rPr>
          <w:rFonts w:ascii="Times New Roman" w:hAnsi="Times New Roman"/>
          <w:color w:val="000000"/>
        </w:rPr>
        <w:t>ban</w:t>
      </w:r>
      <w:r w:rsidR="00C95E6F" w:rsidRPr="00461444">
        <w:rPr>
          <w:rFonts w:ascii="Times New Roman" w:hAnsi="Times New Roman"/>
          <w:color w:val="000000"/>
        </w:rPr>
        <w:t xml:space="preserve">, szerződéstervezetben és az ajánlatunkban foglaltaknak megfelelően </w:t>
      </w:r>
      <w:r w:rsidR="00242210" w:rsidRPr="00461444">
        <w:rPr>
          <w:rFonts w:ascii="Times New Roman" w:hAnsi="Times New Roman"/>
          <w:color w:val="000000"/>
        </w:rPr>
        <w:t xml:space="preserve">a felolvasólapon megjelölt ellenszolgáltatásért </w:t>
      </w:r>
      <w:r w:rsidR="00C95E6F" w:rsidRPr="00461444">
        <w:rPr>
          <w:rFonts w:ascii="Times New Roman" w:hAnsi="Times New Roman"/>
          <w:color w:val="000000"/>
        </w:rPr>
        <w:t>teljesítjük.</w:t>
      </w:r>
    </w:p>
    <w:p w:rsidR="00C95E6F" w:rsidRPr="00461444" w:rsidRDefault="00C95E6F" w:rsidP="00C95E6F">
      <w:pPr>
        <w:spacing w:after="0" w:line="240" w:lineRule="auto"/>
        <w:jc w:val="both"/>
        <w:rPr>
          <w:rFonts w:ascii="Times New Roman" w:hAnsi="Times New Roman"/>
          <w:color w:val="000000"/>
        </w:rPr>
      </w:pPr>
      <w:r w:rsidRPr="00461444">
        <w:rPr>
          <w:rFonts w:ascii="Times New Roman" w:hAnsi="Times New Roman"/>
          <w:color w:val="000000"/>
        </w:rPr>
        <w:t>Kelt</w:t>
      </w:r>
      <w:r w:rsidR="008A4424">
        <w:rPr>
          <w:rFonts w:ascii="Times New Roman" w:hAnsi="Times New Roman"/>
          <w:color w:val="000000"/>
        </w:rPr>
        <w:t>:</w:t>
      </w:r>
    </w:p>
    <w:tbl>
      <w:tblPr>
        <w:tblW w:w="4860" w:type="dxa"/>
        <w:tblInd w:w="4068" w:type="dxa"/>
        <w:tblLayout w:type="fixed"/>
        <w:tblLook w:val="01E0" w:firstRow="1" w:lastRow="1" w:firstColumn="1" w:lastColumn="1" w:noHBand="0" w:noVBand="0"/>
      </w:tblPr>
      <w:tblGrid>
        <w:gridCol w:w="4860"/>
      </w:tblGrid>
      <w:tr w:rsidR="00F227C6" w:rsidRPr="00461444" w:rsidTr="00F227C6">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______________________________</w:t>
            </w:r>
          </w:p>
        </w:tc>
      </w:tr>
      <w:tr w:rsidR="00F227C6" w:rsidRPr="00461444" w:rsidTr="00F227C6">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F227C6" w:rsidRPr="00461444" w:rsidRDefault="00F227C6" w:rsidP="00D81033">
      <w:pPr>
        <w:jc w:val="both"/>
        <w:rPr>
          <w:rFonts w:ascii="Times New Roman" w:hAnsi="Times New Roman"/>
          <w:color w:val="000000"/>
          <w:u w:val="single"/>
        </w:rPr>
      </w:pPr>
    </w:p>
    <w:p w:rsidR="00F227C6" w:rsidRPr="00461444" w:rsidRDefault="00F227C6" w:rsidP="00D81033">
      <w:pPr>
        <w:jc w:val="both"/>
        <w:rPr>
          <w:rFonts w:ascii="Times New Roman" w:hAnsi="Times New Roman"/>
          <w:color w:val="000000"/>
          <w:u w:val="single"/>
        </w:rPr>
      </w:pPr>
    </w:p>
    <w:p w:rsidR="000F1F4F" w:rsidRPr="00461444" w:rsidRDefault="000F1F4F" w:rsidP="00D81033">
      <w:pPr>
        <w:jc w:val="both"/>
        <w:rPr>
          <w:rFonts w:ascii="Times New Roman" w:hAnsi="Times New Roman"/>
          <w:color w:val="000000"/>
        </w:rPr>
      </w:pPr>
      <w:r w:rsidRPr="00461444">
        <w:rPr>
          <w:rFonts w:ascii="Times New Roman" w:hAnsi="Times New Roman"/>
          <w:color w:val="000000"/>
          <w:u w:val="single"/>
        </w:rPr>
        <w:t>Megjegyzés:</w:t>
      </w:r>
      <w:r w:rsidRPr="00461444">
        <w:rPr>
          <w:rFonts w:ascii="Times New Roman" w:hAnsi="Times New Roman"/>
          <w:color w:val="000000"/>
        </w:rPr>
        <w:t xml:space="preserve"> Az ajánlattétellel érintett rész számát meg kell adni.</w:t>
      </w:r>
    </w:p>
    <w:p w:rsidR="001156AC" w:rsidRPr="00461444" w:rsidRDefault="001156AC">
      <w:pPr>
        <w:spacing w:after="0" w:line="240" w:lineRule="auto"/>
        <w:rPr>
          <w:rFonts w:ascii="Times New Roman" w:hAnsi="Times New Roman"/>
          <w:color w:val="000000"/>
        </w:rPr>
      </w:pPr>
      <w:r w:rsidRPr="00461444">
        <w:rPr>
          <w:rFonts w:ascii="Times New Roman" w:hAnsi="Times New Roman"/>
          <w:color w:val="000000"/>
        </w:rPr>
        <w:br w:type="page"/>
      </w:r>
    </w:p>
    <w:p w:rsidR="004C58FA" w:rsidRPr="00461444" w:rsidRDefault="001156AC" w:rsidP="001156AC">
      <w:pPr>
        <w:pStyle w:val="Cmsor3"/>
        <w:jc w:val="center"/>
        <w:rPr>
          <w:rFonts w:ascii="Times New Roman" w:hAnsi="Times New Roman"/>
          <w:color w:val="000000"/>
          <w:sz w:val="22"/>
          <w:szCs w:val="22"/>
        </w:rPr>
      </w:pPr>
      <w:bookmarkStart w:id="18" w:name="_Toc460858317"/>
      <w:r w:rsidRPr="00461444">
        <w:rPr>
          <w:rFonts w:ascii="Times New Roman" w:hAnsi="Times New Roman"/>
          <w:color w:val="000000"/>
          <w:sz w:val="22"/>
          <w:szCs w:val="22"/>
        </w:rPr>
        <w:t>III.1.3.</w:t>
      </w:r>
      <w:r w:rsidRPr="00461444">
        <w:rPr>
          <w:rFonts w:ascii="Times New Roman" w:hAnsi="Times New Roman"/>
          <w:color w:val="000000"/>
          <w:sz w:val="22"/>
          <w:szCs w:val="22"/>
        </w:rPr>
        <w:tab/>
        <w:t xml:space="preserve">Nyilatkozat a Kbt. </w:t>
      </w:r>
      <w:r w:rsidR="004C58FA" w:rsidRPr="00461444">
        <w:rPr>
          <w:rFonts w:ascii="Times New Roman" w:hAnsi="Times New Roman"/>
          <w:color w:val="000000"/>
          <w:sz w:val="22"/>
          <w:szCs w:val="22"/>
        </w:rPr>
        <w:t>66. § (4) bekezdése alapján</w:t>
      </w:r>
      <w:bookmarkEnd w:id="18"/>
      <w:r w:rsidR="004C58FA" w:rsidRPr="00461444">
        <w:rPr>
          <w:rFonts w:ascii="Times New Roman" w:hAnsi="Times New Roman"/>
          <w:color w:val="000000"/>
          <w:sz w:val="22"/>
          <w:szCs w:val="22"/>
        </w:rPr>
        <w:t xml:space="preserve"> </w:t>
      </w:r>
    </w:p>
    <w:p w:rsidR="004C58FA" w:rsidRPr="00461444" w:rsidRDefault="004C58FA" w:rsidP="004C58FA">
      <w:pPr>
        <w:spacing w:after="0" w:line="240" w:lineRule="auto"/>
        <w:jc w:val="both"/>
        <w:rPr>
          <w:rFonts w:ascii="Times New Roman" w:hAnsi="Times New Roman"/>
          <w:color w:val="000000"/>
        </w:rPr>
      </w:pPr>
    </w:p>
    <w:p w:rsidR="00A90A9A" w:rsidRPr="00461444" w:rsidRDefault="004C58FA" w:rsidP="00A90A9A">
      <w:pPr>
        <w:jc w:val="both"/>
        <w:rPr>
          <w:rFonts w:ascii="Times New Roman" w:hAnsi="Times New Roman"/>
          <w:color w:val="000000"/>
        </w:rPr>
      </w:pPr>
      <w:r w:rsidRPr="00461444">
        <w:rPr>
          <w:rFonts w:ascii="Times New Roman" w:hAnsi="Times New Roman"/>
          <w:color w:val="000000"/>
        </w:rPr>
        <w:t xml:space="preserve">Alulírott …………………………., mint a/az………………………….. kötelezettségvállalásra jogosult képviselője </w:t>
      </w:r>
      <w:r w:rsidR="008248B6" w:rsidRPr="00461444">
        <w:rPr>
          <w:rFonts w:ascii="Times New Roman" w:hAnsi="Times New Roman"/>
          <w:color w:val="000000"/>
        </w:rPr>
        <w:t xml:space="preserve">a </w:t>
      </w:r>
      <w:r w:rsidR="007B3C80"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7B3C80" w:rsidRPr="00461444">
        <w:rPr>
          <w:rFonts w:ascii="Times New Roman" w:hAnsi="Times New Roman"/>
          <w:b/>
          <w:color w:val="000000"/>
        </w:rPr>
        <w:t xml:space="preserve">” </w:t>
      </w:r>
      <w:r w:rsidRPr="00461444">
        <w:rPr>
          <w:rFonts w:ascii="Times New Roman" w:hAnsi="Times New Roman"/>
          <w:color w:val="000000"/>
        </w:rPr>
        <w:t xml:space="preserve">tárgyú közbeszerzési eljárásban nyilatkozom, hogy </w:t>
      </w:r>
      <w:r w:rsidR="00A90A9A" w:rsidRPr="00461444">
        <w:rPr>
          <w:rFonts w:ascii="Times New Roman" w:hAnsi="Times New Roman"/>
          <w:color w:val="000000"/>
        </w:rPr>
        <w:t>a kis- és középvállalkozásokról, fejlődésük támogatásáról szóló 2004. évi XXXIV. törvény szerint az általam képviselt ajánlattevő</w:t>
      </w:r>
    </w:p>
    <w:p w:rsidR="00A90A9A" w:rsidRPr="00461444" w:rsidRDefault="00A90A9A" w:rsidP="00A90A9A">
      <w:pPr>
        <w:spacing w:after="0" w:line="240" w:lineRule="auto"/>
        <w:jc w:val="both"/>
        <w:rPr>
          <w:rFonts w:ascii="Times New Roman" w:hAnsi="Times New Roman"/>
          <w:color w:val="000000"/>
        </w:rPr>
      </w:pPr>
    </w:p>
    <w:p w:rsidR="00A90A9A" w:rsidRPr="00461444" w:rsidRDefault="00A90A9A" w:rsidP="00A90A9A">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Mikrovállalkozásnak</w:t>
      </w:r>
      <w:r w:rsidR="0069198D" w:rsidRPr="00461444">
        <w:rPr>
          <w:rFonts w:ascii="Times New Roman" w:hAnsi="Times New Roman"/>
          <w:color w:val="000000"/>
        </w:rPr>
        <w:t>*</w:t>
      </w:r>
    </w:p>
    <w:p w:rsidR="00A90A9A" w:rsidRPr="00461444" w:rsidRDefault="00A90A9A" w:rsidP="00A90A9A">
      <w:pPr>
        <w:spacing w:after="0" w:line="240" w:lineRule="auto"/>
        <w:jc w:val="both"/>
        <w:rPr>
          <w:rFonts w:ascii="Times New Roman" w:hAnsi="Times New Roman"/>
          <w:color w:val="000000"/>
        </w:rPr>
      </w:pPr>
      <w:r w:rsidRPr="00461444">
        <w:rPr>
          <w:rFonts w:ascii="Times New Roman" w:hAnsi="Times New Roman"/>
          <w:color w:val="000000"/>
        </w:rPr>
        <w:t>vagy</w:t>
      </w:r>
    </w:p>
    <w:p w:rsidR="00A90A9A" w:rsidRPr="00461444" w:rsidRDefault="00A90A9A" w:rsidP="00A90A9A">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Kisvállalkozásnak</w:t>
      </w:r>
      <w:r w:rsidR="0069198D" w:rsidRPr="00461444">
        <w:rPr>
          <w:rFonts w:ascii="Times New Roman" w:hAnsi="Times New Roman"/>
          <w:color w:val="000000"/>
        </w:rPr>
        <w:t>*</w:t>
      </w:r>
    </w:p>
    <w:p w:rsidR="00A90A9A" w:rsidRPr="00461444" w:rsidRDefault="00A90A9A" w:rsidP="00A90A9A">
      <w:pPr>
        <w:spacing w:after="0" w:line="240" w:lineRule="auto"/>
        <w:jc w:val="both"/>
        <w:rPr>
          <w:rFonts w:ascii="Times New Roman" w:hAnsi="Times New Roman"/>
          <w:color w:val="000000"/>
        </w:rPr>
      </w:pPr>
      <w:r w:rsidRPr="00461444">
        <w:rPr>
          <w:rFonts w:ascii="Times New Roman" w:hAnsi="Times New Roman"/>
          <w:color w:val="000000"/>
        </w:rPr>
        <w:t>vagy</w:t>
      </w:r>
    </w:p>
    <w:p w:rsidR="00A90A9A" w:rsidRPr="00461444" w:rsidRDefault="00A90A9A" w:rsidP="00A90A9A">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Középvállalkozásnak</w:t>
      </w:r>
      <w:r w:rsidR="0069198D" w:rsidRPr="00461444">
        <w:rPr>
          <w:rFonts w:ascii="Times New Roman" w:hAnsi="Times New Roman"/>
          <w:color w:val="000000"/>
        </w:rPr>
        <w:t>*</w:t>
      </w:r>
    </w:p>
    <w:p w:rsidR="00A90A9A" w:rsidRPr="00461444" w:rsidRDefault="00A90A9A" w:rsidP="00A90A9A">
      <w:pPr>
        <w:spacing w:after="0" w:line="240" w:lineRule="auto"/>
        <w:jc w:val="both"/>
        <w:rPr>
          <w:rFonts w:ascii="Times New Roman" w:hAnsi="Times New Roman"/>
          <w:color w:val="000000"/>
        </w:rPr>
      </w:pPr>
      <w:r w:rsidRPr="00461444">
        <w:rPr>
          <w:rFonts w:ascii="Times New Roman" w:hAnsi="Times New Roman"/>
          <w:color w:val="000000"/>
        </w:rPr>
        <w:t>vagy</w:t>
      </w:r>
    </w:p>
    <w:p w:rsidR="00A90A9A" w:rsidRPr="00461444" w:rsidRDefault="00A90A9A" w:rsidP="00A90A9A">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e törvény hatálya alá nem tartozónak</w:t>
      </w:r>
      <w:r w:rsidR="0069198D" w:rsidRPr="00461444">
        <w:rPr>
          <w:rFonts w:ascii="Times New Roman" w:hAnsi="Times New Roman"/>
          <w:color w:val="000000"/>
        </w:rPr>
        <w:t>*</w:t>
      </w:r>
      <w:r w:rsidRPr="00461444">
        <w:rPr>
          <w:rFonts w:ascii="Times New Roman" w:hAnsi="Times New Roman"/>
          <w:color w:val="000000"/>
        </w:rPr>
        <w:t xml:space="preserve"> </w:t>
      </w:r>
    </w:p>
    <w:p w:rsidR="00A90A9A" w:rsidRPr="00461444" w:rsidRDefault="00A90A9A" w:rsidP="00A90A9A">
      <w:pPr>
        <w:spacing w:after="0" w:line="240" w:lineRule="auto"/>
        <w:jc w:val="both"/>
        <w:rPr>
          <w:rFonts w:ascii="Times New Roman" w:hAnsi="Times New Roman"/>
          <w:color w:val="000000"/>
        </w:rPr>
      </w:pPr>
    </w:p>
    <w:p w:rsidR="00A90A9A" w:rsidRPr="00461444" w:rsidRDefault="00A90A9A" w:rsidP="00A90A9A">
      <w:pPr>
        <w:spacing w:after="0" w:line="240" w:lineRule="auto"/>
        <w:jc w:val="both"/>
        <w:rPr>
          <w:rFonts w:ascii="Times New Roman" w:hAnsi="Times New Roman"/>
          <w:color w:val="000000"/>
        </w:rPr>
      </w:pPr>
      <w:r w:rsidRPr="00461444">
        <w:rPr>
          <w:rFonts w:ascii="Times New Roman" w:hAnsi="Times New Roman"/>
          <w:color w:val="000000"/>
        </w:rPr>
        <w:t>minősül.</w:t>
      </w:r>
    </w:p>
    <w:p w:rsidR="00A90A9A" w:rsidRPr="00461444" w:rsidRDefault="00A90A9A" w:rsidP="00A90A9A">
      <w:pPr>
        <w:spacing w:after="0" w:line="240" w:lineRule="auto"/>
        <w:jc w:val="both"/>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A90A9A" w:rsidRPr="00461444" w:rsidRDefault="00A90A9A" w:rsidP="00A90A9A">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F227C6" w:rsidRPr="00461444" w:rsidTr="00F227C6">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______________________________</w:t>
            </w:r>
          </w:p>
        </w:tc>
      </w:tr>
      <w:tr w:rsidR="00F227C6" w:rsidRPr="00461444" w:rsidTr="00F227C6">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F227C6" w:rsidRPr="00461444" w:rsidRDefault="00F227C6" w:rsidP="004C58FA">
      <w:pPr>
        <w:jc w:val="both"/>
        <w:rPr>
          <w:rFonts w:ascii="Times New Roman" w:hAnsi="Times New Roman"/>
          <w:color w:val="000000"/>
          <w:u w:val="single"/>
        </w:rPr>
      </w:pPr>
    </w:p>
    <w:p w:rsidR="00A90A9A" w:rsidRPr="00461444" w:rsidRDefault="001D63FC" w:rsidP="004C58FA">
      <w:pPr>
        <w:jc w:val="both"/>
        <w:rPr>
          <w:rFonts w:ascii="Times New Roman" w:hAnsi="Times New Roman"/>
          <w:color w:val="000000"/>
          <w:u w:val="single"/>
        </w:rPr>
      </w:pPr>
      <w:r w:rsidRPr="00461444">
        <w:rPr>
          <w:rFonts w:ascii="Times New Roman" w:hAnsi="Times New Roman"/>
          <w:color w:val="000000"/>
          <w:u w:val="single"/>
        </w:rPr>
        <w:t>Megjegyzés:</w:t>
      </w:r>
    </w:p>
    <w:p w:rsidR="001D63FC" w:rsidRPr="00461444" w:rsidRDefault="0069198D" w:rsidP="004C58FA">
      <w:pPr>
        <w:jc w:val="both"/>
        <w:rPr>
          <w:rFonts w:ascii="Times New Roman" w:hAnsi="Times New Roman"/>
          <w:color w:val="000000"/>
        </w:rPr>
      </w:pPr>
      <w:r w:rsidRPr="00461444">
        <w:rPr>
          <w:rFonts w:ascii="Times New Roman" w:hAnsi="Times New Roman"/>
          <w:color w:val="000000"/>
        </w:rPr>
        <w:t>*</w:t>
      </w:r>
      <w:r w:rsidR="001D63FC" w:rsidRPr="00461444">
        <w:rPr>
          <w:rFonts w:ascii="Times New Roman" w:hAnsi="Times New Roman"/>
          <w:color w:val="000000"/>
        </w:rPr>
        <w:t>A felsorolt lehetőségek közül a megfelelő aláhúzandó, vagy más módon, egyértelműen jelölendő!</w:t>
      </w:r>
    </w:p>
    <w:p w:rsidR="00CB09D2" w:rsidRPr="00461444" w:rsidRDefault="00CB09D2">
      <w:pPr>
        <w:spacing w:after="0" w:line="240" w:lineRule="auto"/>
        <w:rPr>
          <w:rFonts w:ascii="Times New Roman" w:hAnsi="Times New Roman"/>
          <w:color w:val="000000"/>
        </w:rPr>
      </w:pPr>
      <w:r w:rsidRPr="00461444">
        <w:rPr>
          <w:rFonts w:ascii="Times New Roman" w:hAnsi="Times New Roman"/>
          <w:color w:val="000000"/>
        </w:rPr>
        <w:br w:type="page"/>
      </w:r>
    </w:p>
    <w:p w:rsidR="001156AC" w:rsidRPr="00461444" w:rsidRDefault="00877110" w:rsidP="00877110">
      <w:pPr>
        <w:pStyle w:val="Cmsor3"/>
        <w:jc w:val="center"/>
        <w:rPr>
          <w:rFonts w:ascii="Times New Roman" w:hAnsi="Times New Roman"/>
          <w:color w:val="000000"/>
          <w:sz w:val="22"/>
          <w:szCs w:val="22"/>
        </w:rPr>
      </w:pPr>
      <w:bookmarkStart w:id="19" w:name="_Toc460858318"/>
      <w:r w:rsidRPr="00461444">
        <w:rPr>
          <w:rFonts w:ascii="Times New Roman" w:hAnsi="Times New Roman"/>
          <w:color w:val="000000"/>
          <w:sz w:val="22"/>
          <w:szCs w:val="22"/>
        </w:rPr>
        <w:t>III.1.4.</w:t>
      </w:r>
      <w:r w:rsidRPr="00461444">
        <w:rPr>
          <w:rFonts w:ascii="Times New Roman" w:hAnsi="Times New Roman"/>
          <w:color w:val="000000"/>
          <w:sz w:val="22"/>
          <w:szCs w:val="22"/>
        </w:rPr>
        <w:tab/>
      </w:r>
      <w:r w:rsidR="00CB09D2" w:rsidRPr="00461444">
        <w:rPr>
          <w:rFonts w:ascii="Times New Roman" w:hAnsi="Times New Roman"/>
          <w:color w:val="000000"/>
          <w:sz w:val="22"/>
          <w:szCs w:val="22"/>
        </w:rPr>
        <w:t xml:space="preserve">Nyilatkozat </w:t>
      </w:r>
      <w:r w:rsidR="00873A9F" w:rsidRPr="00461444">
        <w:rPr>
          <w:rFonts w:ascii="Times New Roman" w:hAnsi="Times New Roman"/>
          <w:color w:val="000000"/>
          <w:sz w:val="22"/>
          <w:szCs w:val="22"/>
        </w:rPr>
        <w:t>a biztosíték</w:t>
      </w:r>
      <w:r w:rsidR="00060414" w:rsidRPr="00461444">
        <w:rPr>
          <w:rFonts w:ascii="Times New Roman" w:hAnsi="Times New Roman"/>
          <w:color w:val="000000"/>
          <w:sz w:val="22"/>
          <w:szCs w:val="22"/>
        </w:rPr>
        <w:t>ok</w:t>
      </w:r>
      <w:r w:rsidR="00873A9F" w:rsidRPr="00461444">
        <w:rPr>
          <w:rFonts w:ascii="Times New Roman" w:hAnsi="Times New Roman"/>
          <w:color w:val="000000"/>
          <w:sz w:val="22"/>
          <w:szCs w:val="22"/>
        </w:rPr>
        <w:t xml:space="preserve"> rendelkezésre bocsátásáról</w:t>
      </w:r>
      <w:r w:rsidRPr="00461444">
        <w:rPr>
          <w:rFonts w:ascii="Times New Roman" w:hAnsi="Times New Roman"/>
          <w:color w:val="000000"/>
          <w:sz w:val="22"/>
          <w:szCs w:val="22"/>
        </w:rPr>
        <w:t xml:space="preserve"> </w:t>
      </w:r>
      <w:r w:rsidR="007363CA" w:rsidRPr="00461444">
        <w:rPr>
          <w:rFonts w:ascii="Times New Roman" w:hAnsi="Times New Roman"/>
          <w:color w:val="000000"/>
          <w:sz w:val="22"/>
          <w:szCs w:val="22"/>
        </w:rPr>
        <w:t>és a megajánlott termékek műszaki megfelelőségéről</w:t>
      </w:r>
      <w:bookmarkEnd w:id="19"/>
    </w:p>
    <w:p w:rsidR="001156AC" w:rsidRPr="00461444" w:rsidRDefault="006F7BAA" w:rsidP="001156AC">
      <w:pPr>
        <w:spacing w:after="0" w:line="240" w:lineRule="auto"/>
        <w:jc w:val="center"/>
        <w:rPr>
          <w:rFonts w:ascii="Times New Roman" w:hAnsi="Times New Roman"/>
          <w:b/>
          <w:bCs/>
          <w:color w:val="000000"/>
        </w:rPr>
      </w:pPr>
      <w:r w:rsidRPr="00461444">
        <w:rPr>
          <w:rFonts w:ascii="Times New Roman" w:hAnsi="Times New Roman"/>
          <w:b/>
          <w:bCs/>
          <w:color w:val="000000"/>
        </w:rPr>
        <w:t>……………………… rész</w:t>
      </w:r>
      <w:r w:rsidR="0051115F" w:rsidRPr="00461444">
        <w:rPr>
          <w:rFonts w:ascii="Times New Roman" w:hAnsi="Times New Roman"/>
          <w:b/>
          <w:bCs/>
          <w:color w:val="000000"/>
        </w:rPr>
        <w:t>*</w:t>
      </w:r>
    </w:p>
    <w:p w:rsidR="000F1F4F" w:rsidRPr="00461444" w:rsidRDefault="000F1F4F" w:rsidP="000F1F4F">
      <w:pPr>
        <w:jc w:val="both"/>
        <w:rPr>
          <w:rFonts w:ascii="Times New Roman" w:hAnsi="Times New Roman"/>
          <w:color w:val="000000"/>
        </w:rPr>
      </w:pPr>
    </w:p>
    <w:p w:rsidR="00A133D1" w:rsidRPr="00461444" w:rsidRDefault="00877110" w:rsidP="00A133D1">
      <w:pPr>
        <w:jc w:val="both"/>
        <w:rPr>
          <w:rFonts w:ascii="Times New Roman" w:hAnsi="Times New Roman"/>
          <w:color w:val="000000"/>
        </w:rPr>
      </w:pPr>
      <w:r w:rsidRPr="00461444">
        <w:rPr>
          <w:rFonts w:ascii="Times New Roman" w:hAnsi="Times New Roman"/>
          <w:color w:val="000000"/>
        </w:rPr>
        <w:t xml:space="preserve">Alulírott …………………………., mint a/az………………………….. kötelezettségvállalásra jogosult képviselője </w:t>
      </w:r>
      <w:r w:rsidR="008248B6" w:rsidRPr="00461444">
        <w:rPr>
          <w:rFonts w:ascii="Times New Roman" w:hAnsi="Times New Roman"/>
          <w:color w:val="000000"/>
        </w:rPr>
        <w:t xml:space="preserve">a </w:t>
      </w:r>
      <w:r w:rsidR="007B3C80"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7B3C80" w:rsidRPr="00461444">
        <w:rPr>
          <w:rFonts w:ascii="Times New Roman" w:hAnsi="Times New Roman"/>
          <w:b/>
          <w:color w:val="000000"/>
        </w:rPr>
        <w:t>”</w:t>
      </w:r>
      <w:r w:rsidRPr="00461444">
        <w:rPr>
          <w:rFonts w:ascii="Times New Roman" w:hAnsi="Times New Roman"/>
          <w:color w:val="000000"/>
        </w:rPr>
        <w:t xml:space="preserve"> tárgyú közbeszerzési eljárásban nyilatkozom, </w:t>
      </w:r>
    </w:p>
    <w:p w:rsidR="00060414" w:rsidRPr="00461444" w:rsidRDefault="00B43C03" w:rsidP="002F6284">
      <w:pPr>
        <w:widowControl w:val="0"/>
        <w:numPr>
          <w:ilvl w:val="0"/>
          <w:numId w:val="6"/>
        </w:numPr>
        <w:spacing w:after="0" w:line="240" w:lineRule="auto"/>
        <w:jc w:val="both"/>
        <w:rPr>
          <w:rFonts w:ascii="Times New Roman" w:hAnsi="Times New Roman"/>
          <w:color w:val="000000"/>
        </w:rPr>
      </w:pPr>
      <w:r w:rsidRPr="00461444">
        <w:rPr>
          <w:rFonts w:ascii="Times New Roman" w:eastAsia="Times New Roman" w:hAnsi="Times New Roman"/>
          <w:lang w:eastAsia="hu-HU"/>
        </w:rPr>
        <w:t xml:space="preserve">a Kbt. 134. §-ának (5) bekezdése alapján, hogy </w:t>
      </w:r>
      <w:r w:rsidRPr="00461444">
        <w:rPr>
          <w:rFonts w:ascii="Times New Roman" w:hAnsi="Times New Roman"/>
          <w:color w:val="000000"/>
        </w:rPr>
        <w:t xml:space="preserve">a jótállási biztosítékot a közbeszerzési dokumentumban előírt </w:t>
      </w:r>
      <w:r w:rsidR="00060414" w:rsidRPr="00461444">
        <w:rPr>
          <w:rFonts w:ascii="Times New Roman" w:hAnsi="Times New Roman"/>
          <w:color w:val="000000"/>
        </w:rPr>
        <w:t>határidőre nyújtjuk;</w:t>
      </w:r>
    </w:p>
    <w:p w:rsidR="00310790" w:rsidRPr="00461444" w:rsidRDefault="0079236C" w:rsidP="002F6284">
      <w:pPr>
        <w:widowControl w:val="0"/>
        <w:numPr>
          <w:ilvl w:val="0"/>
          <w:numId w:val="6"/>
        </w:numPr>
        <w:spacing w:after="0" w:line="240" w:lineRule="auto"/>
        <w:jc w:val="both"/>
        <w:rPr>
          <w:rFonts w:ascii="Times New Roman" w:hAnsi="Times New Roman"/>
          <w:color w:val="000000"/>
        </w:rPr>
      </w:pPr>
      <w:r w:rsidRPr="00461444">
        <w:rPr>
          <w:rFonts w:ascii="Times New Roman" w:hAnsi="Times New Roman"/>
          <w:color w:val="000000"/>
        </w:rPr>
        <w:t xml:space="preserve">az általunk megajánlott </w:t>
      </w:r>
      <w:r w:rsidR="0074469B" w:rsidRPr="00461444">
        <w:rPr>
          <w:rFonts w:ascii="Times New Roman" w:hAnsi="Times New Roman"/>
          <w:color w:val="000000"/>
        </w:rPr>
        <w:t>termék</w:t>
      </w:r>
      <w:r w:rsidRPr="00461444">
        <w:rPr>
          <w:rFonts w:ascii="Times New Roman" w:hAnsi="Times New Roman"/>
          <w:color w:val="000000"/>
        </w:rPr>
        <w:t xml:space="preserve"> </w:t>
      </w:r>
      <w:r w:rsidR="00310790" w:rsidRPr="00461444">
        <w:rPr>
          <w:rFonts w:ascii="Times New Roman" w:hAnsi="Times New Roman"/>
          <w:color w:val="000000"/>
        </w:rPr>
        <w:t xml:space="preserve">a termékkel szemben a műszaki leírásban meghatározott műszaki </w:t>
      </w:r>
      <w:r w:rsidR="006F7BAA" w:rsidRPr="00461444">
        <w:rPr>
          <w:rFonts w:ascii="Times New Roman" w:hAnsi="Times New Roman"/>
          <w:color w:val="000000"/>
        </w:rPr>
        <w:t>követelményeknek</w:t>
      </w:r>
      <w:r w:rsidR="00310790" w:rsidRPr="00461444">
        <w:rPr>
          <w:rFonts w:ascii="Times New Roman" w:hAnsi="Times New Roman"/>
          <w:color w:val="000000"/>
        </w:rPr>
        <w:t xml:space="preserve"> megfelel.</w:t>
      </w:r>
    </w:p>
    <w:p w:rsidR="00323398" w:rsidRPr="00461444" w:rsidRDefault="00323398" w:rsidP="00C3468C">
      <w:pPr>
        <w:pStyle w:val="Default"/>
        <w:jc w:val="both"/>
        <w:rPr>
          <w:sz w:val="22"/>
          <w:szCs w:val="22"/>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1156AC" w:rsidRPr="00461444" w:rsidRDefault="001156AC" w:rsidP="001156AC">
      <w:pPr>
        <w:spacing w:after="0" w:line="240" w:lineRule="auto"/>
        <w:jc w:val="both"/>
        <w:rPr>
          <w:rFonts w:ascii="Times New Roman" w:hAnsi="Times New Roman"/>
          <w:bCs/>
          <w:color w:val="000000"/>
        </w:rPr>
      </w:pPr>
    </w:p>
    <w:tbl>
      <w:tblPr>
        <w:tblW w:w="4860" w:type="dxa"/>
        <w:tblInd w:w="4068" w:type="dxa"/>
        <w:tblLayout w:type="fixed"/>
        <w:tblLook w:val="01E0" w:firstRow="1" w:lastRow="1" w:firstColumn="1" w:lastColumn="1" w:noHBand="0" w:noVBand="0"/>
      </w:tblPr>
      <w:tblGrid>
        <w:gridCol w:w="4860"/>
      </w:tblGrid>
      <w:tr w:rsidR="00F227C6" w:rsidRPr="00461444" w:rsidTr="00FE437A">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______________________________</w:t>
            </w:r>
          </w:p>
        </w:tc>
      </w:tr>
      <w:tr w:rsidR="00F227C6" w:rsidRPr="00461444" w:rsidTr="00FE437A">
        <w:tc>
          <w:tcPr>
            <w:tcW w:w="4860" w:type="dxa"/>
          </w:tcPr>
          <w:p w:rsidR="00F227C6" w:rsidRPr="00461444" w:rsidRDefault="00F227C6" w:rsidP="00FE437A">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F227C6" w:rsidRPr="00461444" w:rsidRDefault="00F227C6" w:rsidP="001156AC">
      <w:pPr>
        <w:spacing w:after="0" w:line="240" w:lineRule="auto"/>
        <w:jc w:val="both"/>
        <w:rPr>
          <w:rFonts w:ascii="Times New Roman" w:hAnsi="Times New Roman"/>
          <w:bCs/>
          <w:color w:val="000000"/>
        </w:rPr>
      </w:pPr>
    </w:p>
    <w:p w:rsidR="00F227C6" w:rsidRPr="00461444" w:rsidRDefault="00F227C6" w:rsidP="001156AC">
      <w:pPr>
        <w:spacing w:after="0" w:line="240" w:lineRule="auto"/>
        <w:jc w:val="both"/>
        <w:rPr>
          <w:rFonts w:ascii="Times New Roman" w:hAnsi="Times New Roman"/>
          <w:bCs/>
          <w:color w:val="000000"/>
        </w:rPr>
      </w:pPr>
    </w:p>
    <w:p w:rsidR="00615ACA" w:rsidRPr="00461444" w:rsidRDefault="00615ACA" w:rsidP="004F6691">
      <w:pPr>
        <w:rPr>
          <w:rFonts w:ascii="Times New Roman" w:hAnsi="Times New Roman"/>
          <w:color w:val="000000"/>
          <w:u w:val="single"/>
        </w:rPr>
      </w:pPr>
      <w:r w:rsidRPr="00461444">
        <w:rPr>
          <w:rFonts w:ascii="Times New Roman" w:hAnsi="Times New Roman"/>
          <w:color w:val="000000"/>
          <w:u w:val="single"/>
        </w:rPr>
        <w:t>Megjegyzés:</w:t>
      </w:r>
    </w:p>
    <w:p w:rsidR="00615ACA" w:rsidRPr="00461444" w:rsidRDefault="00615ACA" w:rsidP="00615ACA">
      <w:pPr>
        <w:rPr>
          <w:rFonts w:ascii="Times New Roman" w:hAnsi="Times New Roman"/>
          <w:color w:val="000000"/>
        </w:rPr>
      </w:pPr>
      <w:r w:rsidRPr="00461444">
        <w:rPr>
          <w:rFonts w:ascii="Times New Roman" w:hAnsi="Times New Roman"/>
          <w:color w:val="000000"/>
        </w:rPr>
        <w:t xml:space="preserve">* Az ajánlattétellel érintett rész számát </w:t>
      </w:r>
      <w:r w:rsidR="006F7BAA" w:rsidRPr="00461444">
        <w:rPr>
          <w:rFonts w:ascii="Times New Roman" w:hAnsi="Times New Roman"/>
          <w:color w:val="000000"/>
        </w:rPr>
        <w:t>meg kell adni.</w:t>
      </w:r>
    </w:p>
    <w:p w:rsidR="00F54A61" w:rsidRPr="00461444" w:rsidRDefault="00193E4D" w:rsidP="00E21DE9">
      <w:pPr>
        <w:pStyle w:val="Cmsor3"/>
        <w:jc w:val="center"/>
        <w:rPr>
          <w:rFonts w:ascii="Times New Roman" w:hAnsi="Times New Roman"/>
          <w:color w:val="000000"/>
        </w:rPr>
      </w:pPr>
      <w:r w:rsidRPr="00461444">
        <w:rPr>
          <w:rFonts w:ascii="Times New Roman" w:hAnsi="Times New Roman"/>
          <w:color w:val="000000"/>
          <w:sz w:val="22"/>
          <w:szCs w:val="22"/>
        </w:rPr>
        <w:br w:type="page"/>
      </w:r>
    </w:p>
    <w:p w:rsidR="00A03640" w:rsidRPr="00461444" w:rsidRDefault="00E21DE9" w:rsidP="00461444">
      <w:pPr>
        <w:pStyle w:val="Cmsor3"/>
        <w:jc w:val="center"/>
        <w:rPr>
          <w:rFonts w:ascii="Times New Roman" w:hAnsi="Times New Roman"/>
          <w:color w:val="000000"/>
          <w:sz w:val="22"/>
          <w:szCs w:val="22"/>
        </w:rPr>
      </w:pPr>
      <w:bookmarkStart w:id="20" w:name="_Toc460858319"/>
      <w:r>
        <w:rPr>
          <w:rFonts w:ascii="Times New Roman" w:hAnsi="Times New Roman"/>
          <w:color w:val="000000"/>
          <w:sz w:val="22"/>
          <w:szCs w:val="22"/>
        </w:rPr>
        <w:t>III.1.5</w:t>
      </w:r>
      <w:r w:rsidR="00A03640" w:rsidRPr="00290D54">
        <w:rPr>
          <w:rFonts w:ascii="Times New Roman" w:hAnsi="Times New Roman"/>
          <w:color w:val="000000"/>
          <w:sz w:val="22"/>
          <w:szCs w:val="22"/>
        </w:rPr>
        <w:t>. Ajánlattevői nyilatkozat kizáró okokról</w:t>
      </w:r>
      <w:bookmarkEnd w:id="20"/>
    </w:p>
    <w:p w:rsidR="00A03640" w:rsidRPr="00461444" w:rsidRDefault="00A03640">
      <w:pPr>
        <w:spacing w:after="0" w:line="240" w:lineRule="auto"/>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r w:rsidRPr="00461444">
        <w:rPr>
          <w:rFonts w:ascii="Times New Roman" w:hAnsi="Times New Roman"/>
          <w:color w:val="000000"/>
        </w:rPr>
        <w:t xml:space="preserve">Alulírott …………………………., mint a/az………………………….. kötelezettségvállalásra jogosult képviselője a </w:t>
      </w:r>
      <w:r w:rsidRPr="00461444">
        <w:rPr>
          <w:rFonts w:ascii="Times New Roman" w:hAnsi="Times New Roman"/>
          <w:b/>
          <w:color w:val="000000"/>
        </w:rPr>
        <w:t xml:space="preserve">„ELI-ALPS alkalmazásában álló kutatók számára femtoszekundumos lézerlaboratórium és eszközhasználat bérlése kutatáson keresztüli képzés megvalósításához (Off-line R&amp;D labor)” </w:t>
      </w:r>
      <w:r w:rsidRPr="00461444">
        <w:rPr>
          <w:rFonts w:ascii="Times New Roman" w:hAnsi="Times New Roman"/>
          <w:color w:val="000000"/>
        </w:rPr>
        <w:t xml:space="preserve">tárgyban kezdeményezett közbeszerzési eljárásban ezúton nyilatkozom, hogy az ajánlattevő nem tartozik a felhívásban előírt </w:t>
      </w:r>
      <w:r w:rsidR="008E4DCF" w:rsidRPr="00461444">
        <w:rPr>
          <w:rFonts w:ascii="Times New Roman" w:hAnsi="Times New Roman"/>
          <w:color w:val="000000"/>
        </w:rPr>
        <w:t xml:space="preserve">Kbt. 62. § (1)-(2) szerinti </w:t>
      </w:r>
      <w:r w:rsidRPr="00461444">
        <w:rPr>
          <w:rFonts w:ascii="Times New Roman" w:hAnsi="Times New Roman"/>
          <w:color w:val="000000"/>
        </w:rPr>
        <w:t>kizáró okok hatálya alá.</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rPr>
      </w:pPr>
      <w:r w:rsidRPr="00461444">
        <w:rPr>
          <w:rFonts w:ascii="Times New Roman" w:hAnsi="Times New Roman"/>
          <w:color w:val="000000"/>
        </w:rPr>
        <w:t xml:space="preserve">Nyilatkozom továbbá, hogy az ajánlattevő </w:t>
      </w:r>
      <w:r w:rsidRPr="00461444">
        <w:rPr>
          <w:rFonts w:ascii="Times New Roman" w:hAnsi="Times New Roman"/>
        </w:rPr>
        <w:t xml:space="preserve">olyan társaságnak minősül, melyet </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numPr>
          <w:ilvl w:val="0"/>
          <w:numId w:val="17"/>
        </w:numPr>
        <w:suppressLineNumbers/>
        <w:suppressAutoHyphens/>
        <w:spacing w:after="0" w:line="240" w:lineRule="auto"/>
        <w:ind w:left="360" w:right="147"/>
        <w:jc w:val="both"/>
        <w:rPr>
          <w:rFonts w:ascii="Times New Roman" w:hAnsi="Times New Roman"/>
        </w:rPr>
      </w:pPr>
      <w:r w:rsidRPr="00461444">
        <w:rPr>
          <w:rFonts w:ascii="Times New Roman" w:hAnsi="Times New Roman"/>
        </w:rPr>
        <w:t>nem jegyeznek szabályozott tőzsdén;</w:t>
      </w:r>
    </w:p>
    <w:p w:rsidR="00A03640" w:rsidRPr="00461444" w:rsidRDefault="00A03640" w:rsidP="00A03640">
      <w:pPr>
        <w:suppressLineNumbers/>
        <w:suppressAutoHyphens/>
        <w:spacing w:after="0" w:line="240" w:lineRule="auto"/>
        <w:ind w:left="348" w:right="147"/>
        <w:jc w:val="both"/>
        <w:rPr>
          <w:rFonts w:ascii="Times New Roman" w:hAnsi="Times New Roman"/>
        </w:rPr>
      </w:pPr>
      <w:r w:rsidRPr="00461444">
        <w:rPr>
          <w:rFonts w:ascii="Times New Roman" w:hAnsi="Times New Roman"/>
        </w:rPr>
        <w:t xml:space="preserve">Mivel az ajánlattevőt nem jegyzik szabályozott tőzsdén, a pénzmosás és a terrorizmus finanszírozása megelőzéséről és megakadályozásáról szóló 2007. évi CXXXVI. törvény (a továbbiakban: pénzmosásról szóló törvény) 3. § </w:t>
      </w:r>
      <w:r w:rsidRPr="00461444">
        <w:rPr>
          <w:rFonts w:ascii="Times New Roman" w:hAnsi="Times New Roman"/>
          <w:i/>
          <w:iCs/>
        </w:rPr>
        <w:t xml:space="preserve">r) </w:t>
      </w:r>
      <w:r w:rsidRPr="00461444">
        <w:rPr>
          <w:rFonts w:ascii="Times New Roman" w:hAnsi="Times New Roman"/>
        </w:rPr>
        <w:t xml:space="preserve">pont </w:t>
      </w:r>
      <w:r w:rsidRPr="00461444">
        <w:rPr>
          <w:rFonts w:ascii="Times New Roman" w:hAnsi="Times New Roman"/>
          <w:i/>
          <w:iCs/>
        </w:rPr>
        <w:t xml:space="preserve">ra)-rb) </w:t>
      </w:r>
      <w:r w:rsidRPr="00461444">
        <w:rPr>
          <w:rFonts w:ascii="Times New Roman" w:hAnsi="Times New Roman"/>
        </w:rPr>
        <w:t xml:space="preserve">vagy </w:t>
      </w:r>
      <w:r w:rsidRPr="00461444">
        <w:rPr>
          <w:rFonts w:ascii="Times New Roman" w:hAnsi="Times New Roman"/>
          <w:i/>
          <w:iCs/>
        </w:rPr>
        <w:t xml:space="preserve">rc)-rd) </w:t>
      </w:r>
      <w:r w:rsidRPr="00461444">
        <w:rPr>
          <w:rFonts w:ascii="Times New Roman" w:hAnsi="Times New Roman"/>
        </w:rPr>
        <w:t>alpontja szerint definiált valamennyi tényleges tulajdonos neve és állandó lakóhelye: ...</w:t>
      </w:r>
    </w:p>
    <w:p w:rsidR="00A03640" w:rsidRPr="00461444" w:rsidRDefault="00A03640" w:rsidP="00A03640">
      <w:pPr>
        <w:suppressLineNumbers/>
        <w:suppressAutoHyphens/>
        <w:spacing w:after="0" w:line="240" w:lineRule="auto"/>
        <w:ind w:left="348" w:right="147"/>
        <w:jc w:val="both"/>
        <w:rPr>
          <w:rFonts w:ascii="Times New Roman" w:hAnsi="Times New Roman"/>
        </w:rPr>
      </w:pPr>
      <w:r w:rsidRPr="00461444">
        <w:rPr>
          <w:rFonts w:ascii="Times New Roman" w:hAnsi="Times New Roman"/>
        </w:rPr>
        <w:t>vagy</w:t>
      </w:r>
    </w:p>
    <w:p w:rsidR="00A03640" w:rsidRPr="00461444" w:rsidRDefault="00A03640" w:rsidP="00A03640">
      <w:pPr>
        <w:suppressLineNumbers/>
        <w:suppressAutoHyphens/>
        <w:spacing w:after="0" w:line="240" w:lineRule="auto"/>
        <w:ind w:left="348" w:right="147"/>
        <w:jc w:val="both"/>
        <w:rPr>
          <w:rFonts w:ascii="Times New Roman" w:hAnsi="Times New Roman"/>
        </w:rPr>
      </w:pPr>
      <w:r w:rsidRPr="00461444">
        <w:rPr>
          <w:rFonts w:ascii="Times New Roman" w:hAnsi="Times New Roman"/>
        </w:rPr>
        <w:t xml:space="preserve">Ezúton nyilatkozom, hogy az ajánlattevőt nem jegyzik szabályozott tőzsdén és nincs a pénzmosásról szóló törvény 3. § </w:t>
      </w:r>
      <w:r w:rsidRPr="00461444">
        <w:rPr>
          <w:rFonts w:ascii="Times New Roman" w:hAnsi="Times New Roman"/>
          <w:i/>
          <w:iCs/>
        </w:rPr>
        <w:t xml:space="preserve">r) </w:t>
      </w:r>
      <w:r w:rsidRPr="00461444">
        <w:rPr>
          <w:rFonts w:ascii="Times New Roman" w:hAnsi="Times New Roman"/>
        </w:rPr>
        <w:t xml:space="preserve">pont </w:t>
      </w:r>
      <w:r w:rsidRPr="00461444">
        <w:rPr>
          <w:rFonts w:ascii="Times New Roman" w:hAnsi="Times New Roman"/>
          <w:i/>
          <w:iCs/>
        </w:rPr>
        <w:t xml:space="preserve">ra)-rb) </w:t>
      </w:r>
      <w:r w:rsidRPr="00461444">
        <w:rPr>
          <w:rFonts w:ascii="Times New Roman" w:hAnsi="Times New Roman"/>
        </w:rPr>
        <w:t xml:space="preserve">vagy </w:t>
      </w:r>
      <w:r w:rsidRPr="00461444">
        <w:rPr>
          <w:rFonts w:ascii="Times New Roman" w:hAnsi="Times New Roman"/>
          <w:i/>
          <w:iCs/>
        </w:rPr>
        <w:t xml:space="preserve">rc)-rd) </w:t>
      </w:r>
      <w:r w:rsidRPr="00461444">
        <w:rPr>
          <w:rFonts w:ascii="Times New Roman" w:hAnsi="Times New Roman"/>
        </w:rPr>
        <w:t>alpontja szerinti tényleges tulajdonosa.</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290D54" w:rsidP="00290D54">
      <w:pPr>
        <w:suppressLineNumbers/>
        <w:suppressAutoHyphens/>
        <w:spacing w:after="0" w:line="240" w:lineRule="auto"/>
        <w:ind w:right="147"/>
        <w:jc w:val="center"/>
        <w:rPr>
          <w:rFonts w:ascii="Times New Roman" w:hAnsi="Times New Roman"/>
        </w:rPr>
      </w:pPr>
      <w:r w:rsidRPr="00461444">
        <w:rPr>
          <w:rFonts w:ascii="Times New Roman" w:hAnsi="Times New Roman"/>
        </w:rPr>
        <w:t>VAGY</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numPr>
          <w:ilvl w:val="0"/>
          <w:numId w:val="17"/>
        </w:numPr>
        <w:suppressLineNumbers/>
        <w:suppressAutoHyphens/>
        <w:spacing w:after="0" w:line="240" w:lineRule="auto"/>
        <w:ind w:left="360" w:right="147"/>
        <w:jc w:val="both"/>
        <w:rPr>
          <w:rFonts w:ascii="Times New Roman" w:hAnsi="Times New Roman"/>
        </w:rPr>
      </w:pPr>
      <w:r w:rsidRPr="00461444">
        <w:rPr>
          <w:rFonts w:ascii="Times New Roman" w:hAnsi="Times New Roman"/>
        </w:rPr>
        <w:t>amelyet szabályozott tőzsdén jegyeznek.</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r w:rsidRPr="00461444">
        <w:rPr>
          <w:rFonts w:ascii="Times New Roman" w:hAnsi="Times New Roman"/>
          <w:color w:val="000000"/>
        </w:rPr>
        <w:t>Nyilatkozom továbbá, hogy van olyan jogi személy vagy személyes joga szerint jogképes szervezet, amely az ajánlattevőben közvetetten vagy közvetlenül több, mint 25%-os tulajdoni résszel vagy szavazati joggal rendelkezik. Ez a szervezet: ... ... (cégnév, székhely). Nyilatkozom továbbá, hogy ezen szervezet vonatkozásában a Kbt. 62. § (1) bekezdés k) pont kc) alpontjában hivatkozott kizáró feltétel nem áll fenn.</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290D54" w:rsidP="00290D54">
      <w:pPr>
        <w:suppressLineNumbers/>
        <w:suppressAutoHyphens/>
        <w:spacing w:after="0" w:line="240" w:lineRule="auto"/>
        <w:ind w:right="147"/>
        <w:jc w:val="center"/>
        <w:rPr>
          <w:rFonts w:ascii="Times New Roman" w:hAnsi="Times New Roman"/>
          <w:color w:val="000000"/>
        </w:rPr>
      </w:pPr>
      <w:r w:rsidRPr="00461444">
        <w:rPr>
          <w:rFonts w:ascii="Times New Roman" w:hAnsi="Times New Roman"/>
          <w:color w:val="000000"/>
        </w:rPr>
        <w:t>VAGY</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r w:rsidRPr="00461444">
        <w:rPr>
          <w:rFonts w:ascii="Times New Roman" w:hAnsi="Times New Roman"/>
          <w:color w:val="000000"/>
        </w:rPr>
        <w:t xml:space="preserve">Nyilatkozom, hogy nincs olyan jogi személy vagy személyes joga szerint jogképes szervezet, amely az ajánlattevőben közvetetten vagy közvetlenül több, mint 25%-os tulajdoni résszel vagy szavazati joggal rendelkezik. </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pacing w:after="0" w:line="240" w:lineRule="auto"/>
        <w:jc w:val="both"/>
        <w:rPr>
          <w:rFonts w:ascii="Times New Roman" w:hAnsi="Times New Roman"/>
          <w:color w:val="000000"/>
        </w:rPr>
      </w:pPr>
      <w:r w:rsidRPr="00461444">
        <w:rPr>
          <w:rFonts w:ascii="Times New Roman" w:hAnsi="Times New Roman"/>
          <w:color w:val="000000"/>
        </w:rPr>
        <w:t>Kelt</w:t>
      </w:r>
      <w:r w:rsidR="008A4424">
        <w:rPr>
          <w:rFonts w:ascii="Times New Roman" w:hAnsi="Times New Roman"/>
          <w:color w:val="000000"/>
        </w:rPr>
        <w:t>:</w:t>
      </w:r>
    </w:p>
    <w:tbl>
      <w:tblPr>
        <w:tblW w:w="4860" w:type="dxa"/>
        <w:tblInd w:w="4068" w:type="dxa"/>
        <w:tblLayout w:type="fixed"/>
        <w:tblLook w:val="01E0" w:firstRow="1" w:lastRow="1" w:firstColumn="1" w:lastColumn="1" w:noHBand="0" w:noVBand="0"/>
      </w:tblPr>
      <w:tblGrid>
        <w:gridCol w:w="4860"/>
      </w:tblGrid>
      <w:tr w:rsidR="00A03640" w:rsidRPr="00461444" w:rsidTr="00A03640">
        <w:tc>
          <w:tcPr>
            <w:tcW w:w="4860" w:type="dxa"/>
          </w:tcPr>
          <w:p w:rsidR="00A03640" w:rsidRPr="00461444" w:rsidRDefault="00A03640" w:rsidP="00A03640">
            <w:pPr>
              <w:pStyle w:val="BodyText23"/>
              <w:jc w:val="center"/>
              <w:rPr>
                <w:color w:val="000000"/>
                <w:sz w:val="22"/>
                <w:szCs w:val="22"/>
              </w:rPr>
            </w:pPr>
            <w:r w:rsidRPr="00461444">
              <w:rPr>
                <w:color w:val="000000"/>
                <w:sz w:val="22"/>
                <w:szCs w:val="22"/>
              </w:rPr>
              <w:t>______________________________</w:t>
            </w:r>
          </w:p>
        </w:tc>
      </w:tr>
      <w:tr w:rsidR="00A03640" w:rsidRPr="00461444" w:rsidTr="00A03640">
        <w:tc>
          <w:tcPr>
            <w:tcW w:w="4860" w:type="dxa"/>
          </w:tcPr>
          <w:p w:rsidR="00A03640" w:rsidRPr="00461444" w:rsidRDefault="00A03640" w:rsidP="00A03640">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A03640" w:rsidRPr="00461444" w:rsidRDefault="00A03640">
      <w:pPr>
        <w:spacing w:after="0" w:line="240" w:lineRule="auto"/>
        <w:rPr>
          <w:rFonts w:ascii="Times New Roman" w:hAnsi="Times New Roman"/>
          <w:color w:val="000000"/>
        </w:rPr>
      </w:pPr>
    </w:p>
    <w:p w:rsidR="00101251" w:rsidRPr="00461444" w:rsidRDefault="00101251">
      <w:pPr>
        <w:spacing w:after="0" w:line="240" w:lineRule="auto"/>
        <w:rPr>
          <w:rFonts w:ascii="Times New Roman" w:hAnsi="Times New Roman"/>
          <w:b/>
          <w:bCs/>
          <w:color w:val="000000"/>
        </w:rPr>
      </w:pPr>
      <w:r w:rsidRPr="00461444">
        <w:rPr>
          <w:rFonts w:ascii="Times New Roman" w:hAnsi="Times New Roman"/>
          <w:color w:val="000000"/>
        </w:rPr>
        <w:br w:type="page"/>
      </w:r>
    </w:p>
    <w:p w:rsidR="00361D45" w:rsidRPr="00461444" w:rsidRDefault="00F37D2F" w:rsidP="004B7C76">
      <w:pPr>
        <w:pStyle w:val="Cmsor3"/>
        <w:jc w:val="center"/>
        <w:rPr>
          <w:rFonts w:ascii="Times New Roman" w:hAnsi="Times New Roman"/>
          <w:color w:val="000000"/>
          <w:sz w:val="22"/>
          <w:szCs w:val="22"/>
        </w:rPr>
      </w:pPr>
      <w:bookmarkStart w:id="21" w:name="_Toc460858320"/>
      <w:r w:rsidRPr="00461444">
        <w:rPr>
          <w:rFonts w:ascii="Times New Roman" w:hAnsi="Times New Roman"/>
          <w:color w:val="000000"/>
          <w:sz w:val="22"/>
          <w:szCs w:val="22"/>
        </w:rPr>
        <w:t>III.</w:t>
      </w:r>
      <w:r w:rsidR="00D3646E" w:rsidRPr="00461444">
        <w:rPr>
          <w:rFonts w:ascii="Times New Roman" w:hAnsi="Times New Roman"/>
          <w:color w:val="000000"/>
          <w:sz w:val="22"/>
          <w:szCs w:val="22"/>
        </w:rPr>
        <w:t>1.</w:t>
      </w:r>
      <w:r w:rsidR="00E21DE9">
        <w:rPr>
          <w:rFonts w:ascii="Times New Roman" w:hAnsi="Times New Roman"/>
          <w:color w:val="000000"/>
          <w:sz w:val="22"/>
          <w:szCs w:val="22"/>
        </w:rPr>
        <w:t>6</w:t>
      </w:r>
      <w:r w:rsidRPr="00461444">
        <w:rPr>
          <w:rFonts w:ascii="Times New Roman" w:hAnsi="Times New Roman"/>
          <w:color w:val="000000"/>
          <w:sz w:val="22"/>
          <w:szCs w:val="22"/>
        </w:rPr>
        <w:t>.</w:t>
      </w:r>
      <w:r w:rsidRPr="00461444">
        <w:rPr>
          <w:rFonts w:ascii="Times New Roman" w:hAnsi="Times New Roman"/>
          <w:color w:val="000000"/>
          <w:sz w:val="22"/>
          <w:szCs w:val="22"/>
        </w:rPr>
        <w:tab/>
      </w:r>
      <w:bookmarkStart w:id="22" w:name="_Toc275354694"/>
      <w:r w:rsidR="00F4601C" w:rsidRPr="00461444">
        <w:rPr>
          <w:rFonts w:ascii="Times New Roman" w:hAnsi="Times New Roman"/>
          <w:color w:val="000000"/>
          <w:sz w:val="22"/>
          <w:szCs w:val="22"/>
        </w:rPr>
        <w:t xml:space="preserve">Ajánlattevői nyilatkozat </w:t>
      </w:r>
      <w:r w:rsidR="00BC2E68" w:rsidRPr="00461444">
        <w:rPr>
          <w:rFonts w:ascii="Times New Roman" w:hAnsi="Times New Roman"/>
          <w:color w:val="000000"/>
          <w:sz w:val="22"/>
          <w:szCs w:val="22"/>
        </w:rPr>
        <w:t xml:space="preserve">a Kbt. 67. § (4) bekezdése alapján </w:t>
      </w:r>
      <w:r w:rsidR="00361D45" w:rsidRPr="00461444">
        <w:rPr>
          <w:rFonts w:ascii="Times New Roman" w:hAnsi="Times New Roman"/>
          <w:color w:val="000000"/>
          <w:sz w:val="22"/>
          <w:szCs w:val="22"/>
        </w:rPr>
        <w:t>az alvállalkozó vonatkozásában fennálló kizáró okokról</w:t>
      </w:r>
      <w:bookmarkEnd w:id="21"/>
    </w:p>
    <w:bookmarkEnd w:id="22"/>
    <w:p w:rsidR="00F4601C" w:rsidRPr="00461444" w:rsidRDefault="00F4601C" w:rsidP="00F4601C">
      <w:pPr>
        <w:spacing w:after="0" w:line="240" w:lineRule="auto"/>
        <w:jc w:val="both"/>
        <w:rPr>
          <w:rFonts w:ascii="Times New Roman" w:hAnsi="Times New Roman"/>
          <w:color w:val="000000"/>
        </w:rPr>
      </w:pPr>
    </w:p>
    <w:p w:rsidR="005A232A" w:rsidRPr="00461444" w:rsidRDefault="00F4601C" w:rsidP="005A232A">
      <w:pPr>
        <w:spacing w:after="0" w:line="240" w:lineRule="auto"/>
        <w:jc w:val="both"/>
        <w:rPr>
          <w:rFonts w:ascii="Times New Roman" w:hAnsi="Times New Roman"/>
          <w:color w:val="000000"/>
        </w:rPr>
      </w:pPr>
      <w:r w:rsidRPr="00461444">
        <w:rPr>
          <w:rFonts w:ascii="Times New Roman" w:hAnsi="Times New Roman"/>
          <w:color w:val="000000"/>
        </w:rPr>
        <w:t xml:space="preserve">Alulírott …………………………., mint a/az………………………….. kötelezettségvállalásra jogosult képviselője </w:t>
      </w:r>
      <w:r w:rsidR="008248B6" w:rsidRPr="00461444">
        <w:rPr>
          <w:rFonts w:ascii="Times New Roman" w:hAnsi="Times New Roman"/>
          <w:color w:val="000000"/>
        </w:rPr>
        <w:t xml:space="preserve">a </w:t>
      </w:r>
      <w:r w:rsidR="001644C2"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1644C2" w:rsidRPr="00461444">
        <w:rPr>
          <w:rFonts w:ascii="Times New Roman" w:hAnsi="Times New Roman"/>
          <w:b/>
          <w:color w:val="000000"/>
        </w:rPr>
        <w:t>”</w:t>
      </w:r>
      <w:r w:rsidR="0040323F" w:rsidRPr="00461444">
        <w:rPr>
          <w:rFonts w:ascii="Times New Roman" w:hAnsi="Times New Roman"/>
          <w:b/>
          <w:color w:val="000000"/>
        </w:rPr>
        <w:t xml:space="preserve"> </w:t>
      </w:r>
      <w:r w:rsidR="00FE2A9E" w:rsidRPr="00461444">
        <w:rPr>
          <w:rFonts w:ascii="Times New Roman" w:hAnsi="Times New Roman"/>
          <w:color w:val="000000"/>
        </w:rPr>
        <w:t>tárgyban</w:t>
      </w:r>
      <w:r w:rsidRPr="00461444">
        <w:rPr>
          <w:rFonts w:ascii="Times New Roman" w:hAnsi="Times New Roman"/>
          <w:color w:val="000000"/>
        </w:rPr>
        <w:t xml:space="preserve"> kezdeményezett közbeszerzési eljárásban ezúton nyilatkozom, hogy</w:t>
      </w:r>
      <w:r w:rsidR="005A232A" w:rsidRPr="00461444">
        <w:rPr>
          <w:rFonts w:ascii="Times New Roman" w:hAnsi="Times New Roman"/>
          <w:color w:val="000000"/>
        </w:rPr>
        <w:t xml:space="preserve"> a szerződés teljesítéséhez nem veszünk igénybe az </w:t>
      </w:r>
      <w:r w:rsidR="007E2774" w:rsidRPr="00461444">
        <w:rPr>
          <w:rFonts w:ascii="Times New Roman" w:hAnsi="Times New Roman"/>
          <w:color w:val="000000"/>
        </w:rPr>
        <w:t>eljárást megindító felhívás</w:t>
      </w:r>
      <w:r w:rsidR="005A232A" w:rsidRPr="00461444">
        <w:rPr>
          <w:rFonts w:ascii="Times New Roman" w:hAnsi="Times New Roman"/>
          <w:color w:val="000000"/>
        </w:rPr>
        <w:t xml:space="preserve">ban meghatározott kizáró okok hatálya alá eső alvállalkozót nem tartozik az </w:t>
      </w:r>
      <w:r w:rsidR="007E2774" w:rsidRPr="00461444">
        <w:rPr>
          <w:rFonts w:ascii="Times New Roman" w:hAnsi="Times New Roman"/>
          <w:color w:val="000000"/>
        </w:rPr>
        <w:t>eljárást megindító felhívás</w:t>
      </w:r>
      <w:r w:rsidR="005A232A" w:rsidRPr="00461444">
        <w:rPr>
          <w:rFonts w:ascii="Times New Roman" w:hAnsi="Times New Roman"/>
          <w:color w:val="000000"/>
        </w:rPr>
        <w:t>ban meghatározott kizáró okok hatálya alá.</w:t>
      </w:r>
    </w:p>
    <w:p w:rsidR="005A232A" w:rsidRPr="00461444" w:rsidRDefault="005A232A" w:rsidP="00F4601C">
      <w:pPr>
        <w:spacing w:after="0" w:line="240" w:lineRule="auto"/>
        <w:jc w:val="both"/>
        <w:rPr>
          <w:rFonts w:ascii="Times New Roman" w:hAnsi="Times New Roman"/>
          <w:color w:val="000000"/>
        </w:rPr>
      </w:pPr>
    </w:p>
    <w:p w:rsidR="00F4601C" w:rsidRPr="00461444" w:rsidRDefault="00F4601C" w:rsidP="00F4601C">
      <w:pPr>
        <w:jc w:val="both"/>
        <w:rPr>
          <w:rFonts w:ascii="Times New Roman" w:hAnsi="Times New Roman"/>
          <w:color w:val="000000"/>
        </w:rPr>
      </w:pPr>
      <w:r w:rsidRPr="00461444">
        <w:rPr>
          <w:rFonts w:ascii="Times New Roman" w:hAnsi="Times New Roman"/>
          <w:color w:val="000000"/>
        </w:rPr>
        <w:t>Kelt</w:t>
      </w:r>
      <w:r w:rsidR="008A4424">
        <w:rPr>
          <w:rFonts w:ascii="Times New Roman" w:hAnsi="Times New Roman"/>
          <w:color w:val="000000"/>
        </w:rPr>
        <w:t>:</w:t>
      </w:r>
    </w:p>
    <w:p w:rsidR="00F4601C" w:rsidRPr="00461444" w:rsidRDefault="00F4601C" w:rsidP="00F4601C">
      <w:pPr>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F4601C" w:rsidRPr="00461444" w:rsidTr="00C15926">
        <w:tc>
          <w:tcPr>
            <w:tcW w:w="4860" w:type="dxa"/>
          </w:tcPr>
          <w:p w:rsidR="00F4601C" w:rsidRPr="00461444" w:rsidRDefault="00F4601C" w:rsidP="00C15926">
            <w:pPr>
              <w:pStyle w:val="BodyText23"/>
              <w:jc w:val="center"/>
              <w:rPr>
                <w:color w:val="000000"/>
                <w:sz w:val="22"/>
                <w:szCs w:val="22"/>
              </w:rPr>
            </w:pPr>
            <w:r w:rsidRPr="00461444">
              <w:rPr>
                <w:color w:val="000000"/>
                <w:sz w:val="22"/>
                <w:szCs w:val="22"/>
              </w:rPr>
              <w:t>______________________________</w:t>
            </w:r>
          </w:p>
        </w:tc>
      </w:tr>
      <w:tr w:rsidR="00F4601C" w:rsidRPr="00461444" w:rsidTr="00C15926">
        <w:tc>
          <w:tcPr>
            <w:tcW w:w="4860" w:type="dxa"/>
          </w:tcPr>
          <w:p w:rsidR="00F4601C" w:rsidRPr="00461444" w:rsidRDefault="00F4601C" w:rsidP="00F82F30">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F4601C" w:rsidRPr="00461444" w:rsidRDefault="00F4601C" w:rsidP="00F4601C">
      <w:pPr>
        <w:jc w:val="both"/>
        <w:rPr>
          <w:rFonts w:ascii="Times New Roman" w:hAnsi="Times New Roman"/>
          <w:color w:val="000000"/>
        </w:rPr>
      </w:pPr>
    </w:p>
    <w:p w:rsidR="005A232A" w:rsidRPr="00461444" w:rsidRDefault="005A232A">
      <w:pPr>
        <w:spacing w:after="0" w:line="240" w:lineRule="auto"/>
        <w:rPr>
          <w:rFonts w:ascii="Times New Roman" w:hAnsi="Times New Roman"/>
          <w:color w:val="000000"/>
        </w:rPr>
      </w:pPr>
      <w:r w:rsidRPr="00461444">
        <w:rPr>
          <w:rFonts w:ascii="Times New Roman" w:hAnsi="Times New Roman"/>
          <w:color w:val="000000"/>
        </w:rPr>
        <w:br w:type="page"/>
      </w:r>
    </w:p>
    <w:p w:rsidR="0097555A" w:rsidRPr="00461444" w:rsidRDefault="00427850" w:rsidP="00427850">
      <w:pPr>
        <w:pStyle w:val="Cmsor3"/>
        <w:jc w:val="center"/>
        <w:rPr>
          <w:rFonts w:ascii="Times New Roman" w:hAnsi="Times New Roman"/>
          <w:color w:val="000000"/>
          <w:sz w:val="22"/>
          <w:szCs w:val="22"/>
        </w:rPr>
      </w:pPr>
      <w:bookmarkStart w:id="23" w:name="_Toc460858321"/>
      <w:r w:rsidRPr="00461444">
        <w:rPr>
          <w:rFonts w:ascii="Times New Roman" w:hAnsi="Times New Roman"/>
          <w:color w:val="000000"/>
          <w:sz w:val="22"/>
          <w:szCs w:val="22"/>
        </w:rPr>
        <w:t>III.1.</w:t>
      </w:r>
      <w:r w:rsidR="00E21DE9">
        <w:rPr>
          <w:rFonts w:ascii="Times New Roman" w:hAnsi="Times New Roman"/>
          <w:color w:val="000000"/>
          <w:sz w:val="22"/>
          <w:szCs w:val="22"/>
        </w:rPr>
        <w:t>7</w:t>
      </w:r>
      <w:r w:rsidR="00642824" w:rsidRPr="00461444">
        <w:rPr>
          <w:rFonts w:ascii="Times New Roman" w:hAnsi="Times New Roman"/>
          <w:color w:val="000000"/>
          <w:sz w:val="22"/>
          <w:szCs w:val="22"/>
        </w:rPr>
        <w:t>.</w:t>
      </w:r>
      <w:r w:rsidR="00E60B51" w:rsidRPr="00461444">
        <w:rPr>
          <w:rFonts w:ascii="Times New Roman" w:hAnsi="Times New Roman"/>
          <w:color w:val="000000"/>
          <w:sz w:val="22"/>
          <w:szCs w:val="22"/>
        </w:rPr>
        <w:tab/>
      </w:r>
      <w:r w:rsidRPr="00461444">
        <w:rPr>
          <w:rFonts w:ascii="Times New Roman" w:hAnsi="Times New Roman"/>
          <w:color w:val="000000"/>
          <w:sz w:val="22"/>
          <w:szCs w:val="22"/>
        </w:rPr>
        <w:tab/>
        <w:t>Ajánlattevői nyilatkozat felelős fordításról</w:t>
      </w:r>
      <w:bookmarkEnd w:id="23"/>
    </w:p>
    <w:p w:rsidR="00427850" w:rsidRPr="00461444" w:rsidRDefault="00427850" w:rsidP="00427850">
      <w:pPr>
        <w:jc w:val="both"/>
        <w:rPr>
          <w:rFonts w:ascii="Times New Roman" w:hAnsi="Times New Roman"/>
          <w:color w:val="000000"/>
        </w:rPr>
      </w:pPr>
    </w:p>
    <w:p w:rsidR="00427850" w:rsidRPr="00461444" w:rsidRDefault="00427850" w:rsidP="00427850">
      <w:pPr>
        <w:jc w:val="both"/>
        <w:rPr>
          <w:rFonts w:ascii="Times New Roman" w:eastAsia="Times New Roman" w:hAnsi="Times New Roman"/>
          <w:color w:val="000000"/>
          <w:lang w:eastAsia="hu-HU"/>
        </w:rPr>
      </w:pPr>
      <w:r w:rsidRPr="00461444">
        <w:rPr>
          <w:rFonts w:ascii="Times New Roman" w:hAnsi="Times New Roman"/>
          <w:color w:val="000000"/>
        </w:rPr>
        <w:t xml:space="preserve">Alulírott………………………………………………….,……., mint a/az ……………………………. ajánlattevő kötelezettség vállalásra jogosult képviselője nyilatkozom, hogy </w:t>
      </w:r>
      <w:r w:rsidR="008248B6" w:rsidRPr="00461444">
        <w:rPr>
          <w:rFonts w:ascii="Times New Roman" w:hAnsi="Times New Roman"/>
          <w:color w:val="000000"/>
        </w:rPr>
        <w:t xml:space="preserve">a </w:t>
      </w:r>
      <w:r w:rsidR="001644C2"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1644C2" w:rsidRPr="00461444">
        <w:rPr>
          <w:rFonts w:ascii="Times New Roman" w:hAnsi="Times New Roman"/>
          <w:b/>
          <w:color w:val="000000"/>
        </w:rPr>
        <w:t>”</w:t>
      </w:r>
      <w:r w:rsidR="009F35DE" w:rsidRPr="00461444">
        <w:rPr>
          <w:rFonts w:ascii="Times New Roman" w:eastAsia="Times New Roman" w:hAnsi="Times New Roman"/>
          <w:b/>
          <w:color w:val="000000"/>
          <w:lang w:eastAsia="hu-HU"/>
        </w:rPr>
        <w:t xml:space="preserve"> </w:t>
      </w:r>
      <w:r w:rsidRPr="00461444">
        <w:rPr>
          <w:rFonts w:ascii="Times New Roman" w:hAnsi="Times New Roman"/>
          <w:color w:val="000000"/>
        </w:rPr>
        <w:t xml:space="preserve">tárgyú közbeszerzési eljárásra benyújtott </w:t>
      </w:r>
      <w:r w:rsidRPr="00461444">
        <w:rPr>
          <w:rFonts w:ascii="Times New Roman" w:eastAsia="Times New Roman" w:hAnsi="Times New Roman"/>
          <w:color w:val="000000"/>
          <w:lang w:eastAsia="hu-HU"/>
        </w:rPr>
        <w:t>ajánlatban becsatolt magyar nyelvű fordítások tartalmukban és értelmükben teljes egészében megegyeznek az idegen nyelvű iratok tartalmával.</w:t>
      </w:r>
    </w:p>
    <w:p w:rsidR="00427850" w:rsidRPr="00461444" w:rsidRDefault="00427850" w:rsidP="00427850">
      <w:pPr>
        <w:jc w:val="both"/>
        <w:rPr>
          <w:rFonts w:ascii="Times New Roman" w:eastAsia="Times New Roman" w:hAnsi="Times New Roman"/>
          <w:color w:val="000000"/>
          <w:lang w:eastAsia="hu-HU"/>
        </w:rPr>
      </w:pPr>
    </w:p>
    <w:p w:rsidR="009A2119" w:rsidRPr="00461444" w:rsidRDefault="008A4424" w:rsidP="009A2119">
      <w:pPr>
        <w:spacing w:after="0" w:line="240" w:lineRule="auto"/>
        <w:jc w:val="both"/>
        <w:rPr>
          <w:rFonts w:ascii="Times New Roman" w:hAnsi="Times New Roman"/>
          <w:color w:val="000000"/>
        </w:rPr>
      </w:pPr>
      <w:r>
        <w:rPr>
          <w:rFonts w:ascii="Times New Roman" w:hAnsi="Times New Roman"/>
          <w:color w:val="000000"/>
        </w:rPr>
        <w:t>Kelt:</w:t>
      </w:r>
    </w:p>
    <w:tbl>
      <w:tblPr>
        <w:tblW w:w="4860" w:type="dxa"/>
        <w:tblInd w:w="4068" w:type="dxa"/>
        <w:tblLayout w:type="fixed"/>
        <w:tblLook w:val="01E0" w:firstRow="1" w:lastRow="1" w:firstColumn="1" w:lastColumn="1" w:noHBand="0" w:noVBand="0"/>
      </w:tblPr>
      <w:tblGrid>
        <w:gridCol w:w="4860"/>
      </w:tblGrid>
      <w:tr w:rsidR="009A2119" w:rsidRPr="00461444" w:rsidTr="00FE437A">
        <w:tc>
          <w:tcPr>
            <w:tcW w:w="4860" w:type="dxa"/>
          </w:tcPr>
          <w:p w:rsidR="009A2119" w:rsidRPr="00461444" w:rsidRDefault="009A2119" w:rsidP="00FE437A">
            <w:pPr>
              <w:pStyle w:val="BodyText23"/>
              <w:jc w:val="center"/>
              <w:rPr>
                <w:color w:val="000000"/>
                <w:sz w:val="22"/>
                <w:szCs w:val="22"/>
              </w:rPr>
            </w:pPr>
            <w:r w:rsidRPr="00461444">
              <w:rPr>
                <w:color w:val="000000"/>
                <w:sz w:val="22"/>
                <w:szCs w:val="22"/>
              </w:rPr>
              <w:t>______________________________</w:t>
            </w:r>
          </w:p>
        </w:tc>
      </w:tr>
      <w:tr w:rsidR="009A2119" w:rsidRPr="00461444" w:rsidTr="00FE437A">
        <w:tc>
          <w:tcPr>
            <w:tcW w:w="4860" w:type="dxa"/>
          </w:tcPr>
          <w:p w:rsidR="009A2119" w:rsidRPr="00461444" w:rsidRDefault="009A2119" w:rsidP="00FE437A">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B05259" w:rsidRPr="00461444" w:rsidRDefault="00B05259" w:rsidP="00427850">
      <w:pPr>
        <w:jc w:val="both"/>
        <w:rPr>
          <w:rFonts w:ascii="Times New Roman" w:hAnsi="Times New Roman"/>
          <w:color w:val="000000"/>
        </w:rPr>
      </w:pPr>
    </w:p>
    <w:p w:rsidR="00B05259" w:rsidRPr="00461444" w:rsidRDefault="00B05259">
      <w:pPr>
        <w:spacing w:after="0" w:line="240" w:lineRule="auto"/>
        <w:rPr>
          <w:rFonts w:ascii="Times New Roman" w:hAnsi="Times New Roman"/>
          <w:color w:val="000000"/>
        </w:rPr>
      </w:pPr>
      <w:r w:rsidRPr="00461444">
        <w:rPr>
          <w:rFonts w:ascii="Times New Roman" w:hAnsi="Times New Roman"/>
          <w:color w:val="000000"/>
        </w:rPr>
        <w:br w:type="page"/>
      </w:r>
    </w:p>
    <w:p w:rsidR="00B05259" w:rsidRPr="00461444" w:rsidRDefault="00642824" w:rsidP="004372E6">
      <w:pPr>
        <w:pStyle w:val="Cmsor3"/>
        <w:jc w:val="center"/>
        <w:rPr>
          <w:rFonts w:ascii="Times New Roman" w:hAnsi="Times New Roman"/>
          <w:color w:val="000000"/>
          <w:sz w:val="22"/>
          <w:szCs w:val="22"/>
        </w:rPr>
      </w:pPr>
      <w:bookmarkStart w:id="24" w:name="_Toc460858322"/>
      <w:r w:rsidRPr="00461444">
        <w:rPr>
          <w:rFonts w:ascii="Times New Roman" w:hAnsi="Times New Roman"/>
          <w:color w:val="000000"/>
          <w:sz w:val="22"/>
          <w:szCs w:val="22"/>
        </w:rPr>
        <w:t>III.1.</w:t>
      </w:r>
      <w:r w:rsidR="00E21DE9">
        <w:rPr>
          <w:rFonts w:ascii="Times New Roman" w:hAnsi="Times New Roman"/>
          <w:color w:val="000000"/>
          <w:sz w:val="22"/>
          <w:szCs w:val="22"/>
        </w:rPr>
        <w:t>8</w:t>
      </w:r>
      <w:r w:rsidRPr="00461444">
        <w:rPr>
          <w:rFonts w:ascii="Times New Roman" w:hAnsi="Times New Roman"/>
          <w:color w:val="000000"/>
          <w:sz w:val="22"/>
          <w:szCs w:val="22"/>
        </w:rPr>
        <w:t>.</w:t>
      </w:r>
      <w:r w:rsidRPr="00461444">
        <w:rPr>
          <w:rFonts w:ascii="Times New Roman" w:hAnsi="Times New Roman"/>
          <w:color w:val="000000"/>
          <w:sz w:val="22"/>
          <w:szCs w:val="22"/>
        </w:rPr>
        <w:tab/>
      </w:r>
      <w:r w:rsidR="004372E6" w:rsidRPr="00461444">
        <w:rPr>
          <w:rFonts w:ascii="Times New Roman" w:hAnsi="Times New Roman"/>
          <w:color w:val="000000"/>
          <w:sz w:val="22"/>
          <w:szCs w:val="22"/>
        </w:rPr>
        <w:t>Kettő tanú által hitelesített, a dokumentumokat aláíró személy aláírását tanúsító dokumentum</w:t>
      </w:r>
      <w:bookmarkEnd w:id="24"/>
    </w:p>
    <w:p w:rsidR="004372E6" w:rsidRPr="00461444" w:rsidRDefault="004372E6" w:rsidP="004372E6">
      <w:pPr>
        <w:spacing w:after="0" w:line="240" w:lineRule="auto"/>
        <w:jc w:val="center"/>
        <w:rPr>
          <w:rFonts w:ascii="Times New Roman" w:hAnsi="Times New Roman"/>
          <w:b/>
          <w:color w:val="000000"/>
        </w:rPr>
      </w:pPr>
    </w:p>
    <w:p w:rsidR="00B05259" w:rsidRPr="00461444" w:rsidRDefault="00B05259" w:rsidP="00B05259">
      <w:pPr>
        <w:spacing w:after="0" w:line="240" w:lineRule="auto"/>
        <w:jc w:val="both"/>
        <w:rPr>
          <w:rFonts w:ascii="Times New Roman" w:hAnsi="Times New Roman"/>
          <w:color w:val="000000"/>
        </w:rPr>
      </w:pPr>
      <w:r w:rsidRPr="00461444">
        <w:rPr>
          <w:rFonts w:ascii="Times New Roman" w:hAnsi="Times New Roman"/>
          <w:color w:val="000000"/>
        </w:rPr>
        <w:t xml:space="preserve">Alulírott </w:t>
      </w:r>
      <w:r w:rsidRPr="00461444">
        <w:rPr>
          <w:rFonts w:ascii="Times New Roman" w:hAnsi="Times New Roman"/>
          <w:b/>
          <w:color w:val="000000"/>
        </w:rPr>
        <w:t>……………………</w:t>
      </w:r>
      <w:r w:rsidRPr="00461444">
        <w:rPr>
          <w:rFonts w:ascii="Times New Roman" w:hAnsi="Times New Roman"/>
          <w:color w:val="000000"/>
        </w:rPr>
        <w:t xml:space="preserve"> </w:t>
      </w:r>
      <w:r w:rsidRPr="00461444">
        <w:rPr>
          <w:rFonts w:ascii="Times New Roman" w:hAnsi="Times New Roman"/>
          <w:bCs/>
          <w:color w:val="000000"/>
        </w:rPr>
        <w:t>kijelentem és nyilatkozom,</w:t>
      </w:r>
      <w:r w:rsidRPr="00461444">
        <w:rPr>
          <w:rFonts w:ascii="Times New Roman" w:hAnsi="Times New Roman"/>
          <w:color w:val="000000"/>
        </w:rPr>
        <w:t xml:space="preserve"> hogy nevemet az alábbiak szerint írom:</w:t>
      </w: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w:t>
      </w: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jc w:val="both"/>
        <w:rPr>
          <w:rFonts w:ascii="Times New Roman" w:hAnsi="Times New Roman"/>
          <w:color w:val="000000"/>
        </w:rPr>
      </w:pPr>
      <w:r w:rsidRPr="00461444">
        <w:rPr>
          <w:rFonts w:ascii="Times New Roman" w:hAnsi="Times New Roman"/>
          <w:color w:val="000000"/>
        </w:rPr>
        <w:t>Igazoljuk, hogy ………………………………. jelen dokumentumot előttünk személyesen írta alá.</w:t>
      </w: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u w:val="single"/>
        </w:rPr>
      </w:pPr>
      <w:r w:rsidRPr="00461444">
        <w:rPr>
          <w:rFonts w:ascii="Times New Roman" w:hAnsi="Times New Roman"/>
          <w:color w:val="000000"/>
          <w:u w:val="single"/>
        </w:rPr>
        <w:t>Tanú1.</w:t>
      </w: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 xml:space="preserve">aláírás: …………………………….. </w:t>
      </w: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név:</w:t>
      </w: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lakcím:</w:t>
      </w: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rPr>
      </w:pPr>
    </w:p>
    <w:p w:rsidR="00B05259" w:rsidRPr="00461444" w:rsidRDefault="00B05259" w:rsidP="00B05259">
      <w:pPr>
        <w:spacing w:after="0" w:line="240" w:lineRule="auto"/>
        <w:rPr>
          <w:rFonts w:ascii="Times New Roman" w:hAnsi="Times New Roman"/>
          <w:color w:val="000000"/>
          <w:u w:val="single"/>
        </w:rPr>
      </w:pPr>
      <w:r w:rsidRPr="00461444">
        <w:rPr>
          <w:rFonts w:ascii="Times New Roman" w:hAnsi="Times New Roman"/>
          <w:color w:val="000000"/>
          <w:u w:val="single"/>
        </w:rPr>
        <w:t>Tanú2.</w:t>
      </w: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aláírás: ……………………………..</w:t>
      </w: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név:</w:t>
      </w:r>
    </w:p>
    <w:p w:rsidR="00B05259" w:rsidRPr="00461444" w:rsidRDefault="00B05259" w:rsidP="00B05259">
      <w:pPr>
        <w:spacing w:after="0" w:line="240" w:lineRule="auto"/>
        <w:rPr>
          <w:rFonts w:ascii="Times New Roman" w:hAnsi="Times New Roman"/>
          <w:color w:val="000000"/>
        </w:rPr>
      </w:pPr>
      <w:r w:rsidRPr="00461444">
        <w:rPr>
          <w:rFonts w:ascii="Times New Roman" w:hAnsi="Times New Roman"/>
          <w:color w:val="000000"/>
        </w:rPr>
        <w:t>lakcím:</w:t>
      </w:r>
    </w:p>
    <w:p w:rsidR="006F0234" w:rsidRPr="00461444" w:rsidRDefault="006F0234">
      <w:pPr>
        <w:spacing w:after="0" w:line="240" w:lineRule="auto"/>
        <w:rPr>
          <w:rFonts w:ascii="Times New Roman" w:hAnsi="Times New Roman"/>
          <w:color w:val="000000"/>
        </w:rPr>
      </w:pPr>
      <w:r w:rsidRPr="00461444">
        <w:rPr>
          <w:rFonts w:ascii="Times New Roman" w:hAnsi="Times New Roman"/>
          <w:color w:val="000000"/>
        </w:rPr>
        <w:br w:type="page"/>
      </w:r>
    </w:p>
    <w:p w:rsidR="006F0234" w:rsidRPr="00461444" w:rsidRDefault="006A0BD6" w:rsidP="006F0234">
      <w:pPr>
        <w:pStyle w:val="Cmsor3"/>
        <w:jc w:val="center"/>
        <w:rPr>
          <w:rFonts w:ascii="Times New Roman" w:hAnsi="Times New Roman"/>
          <w:color w:val="000000"/>
          <w:sz w:val="22"/>
          <w:szCs w:val="22"/>
        </w:rPr>
      </w:pPr>
      <w:bookmarkStart w:id="25" w:name="_Toc460858323"/>
      <w:r w:rsidRPr="00461444">
        <w:rPr>
          <w:rFonts w:ascii="Times New Roman" w:hAnsi="Times New Roman"/>
          <w:color w:val="000000"/>
          <w:sz w:val="22"/>
          <w:szCs w:val="22"/>
        </w:rPr>
        <w:t>III.1.</w:t>
      </w:r>
      <w:r w:rsidR="00E21DE9">
        <w:rPr>
          <w:rFonts w:ascii="Times New Roman" w:hAnsi="Times New Roman"/>
          <w:color w:val="000000"/>
          <w:sz w:val="22"/>
          <w:szCs w:val="22"/>
        </w:rPr>
        <w:t>9</w:t>
      </w:r>
      <w:r w:rsidR="00A4668D" w:rsidRPr="00461444">
        <w:rPr>
          <w:rFonts w:ascii="Times New Roman" w:hAnsi="Times New Roman"/>
          <w:color w:val="000000"/>
          <w:sz w:val="22"/>
          <w:szCs w:val="22"/>
        </w:rPr>
        <w:t>.</w:t>
      </w:r>
      <w:r w:rsidR="00A4668D" w:rsidRPr="00461444">
        <w:rPr>
          <w:rFonts w:ascii="Times New Roman" w:hAnsi="Times New Roman"/>
          <w:color w:val="000000"/>
          <w:sz w:val="22"/>
          <w:szCs w:val="22"/>
        </w:rPr>
        <w:tab/>
      </w:r>
      <w:r w:rsidR="006F0234" w:rsidRPr="00461444">
        <w:rPr>
          <w:rFonts w:ascii="Times New Roman" w:hAnsi="Times New Roman"/>
          <w:color w:val="000000"/>
          <w:sz w:val="22"/>
          <w:szCs w:val="22"/>
        </w:rPr>
        <w:t>Ajánlattevői nyilatkozat változásbejegyzési eljárásról</w:t>
      </w:r>
      <w:bookmarkEnd w:id="25"/>
    </w:p>
    <w:p w:rsidR="006F0234" w:rsidRPr="00461444" w:rsidRDefault="006F0234" w:rsidP="006F0234">
      <w:pPr>
        <w:jc w:val="both"/>
        <w:rPr>
          <w:rFonts w:ascii="Times New Roman" w:hAnsi="Times New Roman"/>
          <w:color w:val="000000"/>
        </w:rPr>
      </w:pPr>
    </w:p>
    <w:p w:rsidR="006F0234" w:rsidRPr="00461444" w:rsidRDefault="006F0234" w:rsidP="006F0234">
      <w:pPr>
        <w:jc w:val="both"/>
        <w:rPr>
          <w:rFonts w:ascii="Times New Roman" w:hAnsi="Times New Roman"/>
          <w:color w:val="000000"/>
        </w:rPr>
      </w:pPr>
      <w:r w:rsidRPr="00461444">
        <w:rPr>
          <w:rFonts w:ascii="Times New Roman" w:hAnsi="Times New Roman"/>
          <w:color w:val="000000"/>
        </w:rPr>
        <w:t xml:space="preserve">Alulírott………………………………………………….,……., mint a/az ……………………………. ajánlattevő kötelezettség vállalásra jogosult képviselője </w:t>
      </w:r>
      <w:r w:rsidR="008248B6" w:rsidRPr="00461444">
        <w:rPr>
          <w:rFonts w:ascii="Times New Roman" w:hAnsi="Times New Roman"/>
          <w:color w:val="000000"/>
        </w:rPr>
        <w:t>a</w:t>
      </w:r>
      <w:r w:rsidR="00A03640" w:rsidRPr="00461444">
        <w:rPr>
          <w:rFonts w:ascii="Times New Roman" w:hAnsi="Times New Roman"/>
          <w:color w:val="000000"/>
        </w:rPr>
        <w:t>z</w:t>
      </w:r>
      <w:r w:rsidR="008248B6" w:rsidRPr="00461444">
        <w:rPr>
          <w:rFonts w:ascii="Times New Roman" w:hAnsi="Times New Roman"/>
          <w:color w:val="000000"/>
        </w:rPr>
        <w:t xml:space="preserve"> </w:t>
      </w:r>
      <w:r w:rsidR="001644C2"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1644C2" w:rsidRPr="00461444">
        <w:rPr>
          <w:rFonts w:ascii="Times New Roman" w:hAnsi="Times New Roman"/>
          <w:b/>
          <w:color w:val="000000"/>
        </w:rPr>
        <w:t>”</w:t>
      </w:r>
      <w:r w:rsidR="005701C1" w:rsidRPr="00461444">
        <w:rPr>
          <w:rFonts w:ascii="Times New Roman" w:hAnsi="Times New Roman"/>
          <w:b/>
          <w:color w:val="000000"/>
        </w:rPr>
        <w:t xml:space="preserve"> </w:t>
      </w:r>
      <w:r w:rsidRPr="00461444">
        <w:rPr>
          <w:rFonts w:ascii="Times New Roman" w:hAnsi="Times New Roman"/>
          <w:color w:val="000000"/>
        </w:rPr>
        <w:t xml:space="preserve">tárgyú közbeszerzési eljárásban nyilatkozom, hogy* </w:t>
      </w:r>
    </w:p>
    <w:p w:rsidR="006F0234" w:rsidRPr="00461444" w:rsidRDefault="006F0234" w:rsidP="006F0234">
      <w:pPr>
        <w:jc w:val="both"/>
        <w:rPr>
          <w:rFonts w:ascii="Times New Roman" w:hAnsi="Times New Roman"/>
          <w:color w:val="000000"/>
        </w:rPr>
      </w:pPr>
      <w:r w:rsidRPr="00461444">
        <w:rPr>
          <w:rFonts w:ascii="Times New Roman" w:hAnsi="Times New Roman"/>
          <w:color w:val="000000"/>
        </w:rPr>
        <w:t>a) ajánlattevő vonatkozásában változásbejegyzési eljárás van folyamatban;</w:t>
      </w:r>
    </w:p>
    <w:p w:rsidR="006F0234" w:rsidRPr="00461444" w:rsidRDefault="006F0234" w:rsidP="006F0234">
      <w:pPr>
        <w:jc w:val="both"/>
        <w:rPr>
          <w:rFonts w:ascii="Times New Roman" w:hAnsi="Times New Roman"/>
          <w:color w:val="000000"/>
        </w:rPr>
      </w:pPr>
      <w:r w:rsidRPr="00461444">
        <w:rPr>
          <w:rFonts w:ascii="Times New Roman" w:hAnsi="Times New Roman"/>
          <w:color w:val="000000"/>
        </w:rPr>
        <w:t>vagy</w:t>
      </w:r>
    </w:p>
    <w:p w:rsidR="006F0234" w:rsidRPr="00461444" w:rsidRDefault="006F0234" w:rsidP="006F0234">
      <w:pPr>
        <w:jc w:val="both"/>
        <w:rPr>
          <w:rFonts w:ascii="Times New Roman" w:hAnsi="Times New Roman"/>
          <w:color w:val="000000"/>
        </w:rPr>
      </w:pPr>
      <w:r w:rsidRPr="00461444">
        <w:rPr>
          <w:rFonts w:ascii="Times New Roman" w:hAnsi="Times New Roman"/>
          <w:color w:val="000000"/>
        </w:rPr>
        <w:t>b) ajánlattevő vonatkozásában változásbejegyzési eljárás nincsen folyamatban.</w:t>
      </w:r>
    </w:p>
    <w:p w:rsidR="006F0234" w:rsidRPr="00461444" w:rsidRDefault="006F0234" w:rsidP="006F0234">
      <w:pPr>
        <w:jc w:val="both"/>
        <w:rPr>
          <w:rFonts w:ascii="Times New Roman" w:eastAsia="Times New Roman" w:hAnsi="Times New Roman"/>
          <w:color w:val="000000"/>
          <w:lang w:eastAsia="hu-HU"/>
        </w:rPr>
      </w:pPr>
    </w:p>
    <w:p w:rsidR="009A2119" w:rsidRPr="00461444" w:rsidRDefault="008A4424" w:rsidP="009A2119">
      <w:pPr>
        <w:spacing w:after="0" w:line="240" w:lineRule="auto"/>
        <w:jc w:val="both"/>
        <w:rPr>
          <w:rFonts w:ascii="Times New Roman" w:hAnsi="Times New Roman"/>
          <w:color w:val="000000"/>
        </w:rPr>
      </w:pPr>
      <w:r>
        <w:rPr>
          <w:rFonts w:ascii="Times New Roman" w:hAnsi="Times New Roman"/>
          <w:color w:val="000000"/>
        </w:rPr>
        <w:t>Kelt:</w:t>
      </w:r>
    </w:p>
    <w:tbl>
      <w:tblPr>
        <w:tblW w:w="4860" w:type="dxa"/>
        <w:tblInd w:w="4068" w:type="dxa"/>
        <w:tblLayout w:type="fixed"/>
        <w:tblLook w:val="01E0" w:firstRow="1" w:lastRow="1" w:firstColumn="1" w:lastColumn="1" w:noHBand="0" w:noVBand="0"/>
      </w:tblPr>
      <w:tblGrid>
        <w:gridCol w:w="4860"/>
      </w:tblGrid>
      <w:tr w:rsidR="009A2119" w:rsidRPr="00461444" w:rsidTr="00FE437A">
        <w:tc>
          <w:tcPr>
            <w:tcW w:w="4860" w:type="dxa"/>
          </w:tcPr>
          <w:p w:rsidR="009A2119" w:rsidRPr="00461444" w:rsidRDefault="009A2119" w:rsidP="00FE437A">
            <w:pPr>
              <w:pStyle w:val="BodyText23"/>
              <w:jc w:val="center"/>
              <w:rPr>
                <w:color w:val="000000"/>
                <w:sz w:val="22"/>
                <w:szCs w:val="22"/>
              </w:rPr>
            </w:pPr>
            <w:r w:rsidRPr="00461444">
              <w:rPr>
                <w:color w:val="000000"/>
                <w:sz w:val="22"/>
                <w:szCs w:val="22"/>
              </w:rPr>
              <w:t>______________________________</w:t>
            </w:r>
          </w:p>
        </w:tc>
      </w:tr>
      <w:tr w:rsidR="009A2119" w:rsidRPr="00461444" w:rsidTr="00FE437A">
        <w:tc>
          <w:tcPr>
            <w:tcW w:w="4860" w:type="dxa"/>
          </w:tcPr>
          <w:p w:rsidR="009A2119" w:rsidRPr="00461444" w:rsidRDefault="009A2119" w:rsidP="00FE437A">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6F0234" w:rsidRPr="00461444" w:rsidRDefault="006F0234" w:rsidP="006F0234">
      <w:pPr>
        <w:spacing w:after="0" w:line="240" w:lineRule="auto"/>
        <w:rPr>
          <w:rFonts w:ascii="Times New Roman" w:hAnsi="Times New Roman"/>
          <w:color w:val="000000"/>
        </w:rPr>
      </w:pPr>
    </w:p>
    <w:p w:rsidR="002F5EEC" w:rsidRPr="00461444" w:rsidRDefault="002F5EEC" w:rsidP="006F0234">
      <w:pPr>
        <w:spacing w:after="0" w:line="240" w:lineRule="auto"/>
        <w:rPr>
          <w:rFonts w:ascii="Times New Roman" w:hAnsi="Times New Roman"/>
          <w:color w:val="000000"/>
          <w:u w:val="single"/>
        </w:rPr>
      </w:pPr>
      <w:r w:rsidRPr="00461444">
        <w:rPr>
          <w:rFonts w:ascii="Times New Roman" w:hAnsi="Times New Roman"/>
          <w:color w:val="000000"/>
          <w:u w:val="single"/>
        </w:rPr>
        <w:t>Megjegyzés:</w:t>
      </w:r>
    </w:p>
    <w:p w:rsidR="006F0234" w:rsidRPr="00461444" w:rsidRDefault="006F0234" w:rsidP="006F0234">
      <w:pPr>
        <w:spacing w:after="0" w:line="240" w:lineRule="auto"/>
        <w:rPr>
          <w:rFonts w:ascii="Times New Roman" w:hAnsi="Times New Roman"/>
          <w:color w:val="000000"/>
        </w:rPr>
      </w:pPr>
      <w:r w:rsidRPr="00461444">
        <w:rPr>
          <w:rFonts w:ascii="Times New Roman" w:hAnsi="Times New Roman"/>
          <w:color w:val="000000"/>
        </w:rPr>
        <w:t>Az a) vagy a b) lehetőség közül az egyiket jelölni kell.</w:t>
      </w:r>
    </w:p>
    <w:p w:rsidR="00BB0A16" w:rsidRPr="00461444" w:rsidRDefault="00BB0A16" w:rsidP="00BB0A16">
      <w:pPr>
        <w:tabs>
          <w:tab w:val="left" w:pos="4815"/>
        </w:tabs>
        <w:autoSpaceDE w:val="0"/>
        <w:autoSpaceDN w:val="0"/>
        <w:adjustRightInd w:val="0"/>
        <w:spacing w:before="20" w:after="20" w:line="240" w:lineRule="auto"/>
        <w:ind w:right="56"/>
        <w:jc w:val="both"/>
        <w:rPr>
          <w:rFonts w:ascii="Times New Roman" w:hAnsi="Times New Roman"/>
        </w:rPr>
      </w:pPr>
      <w:r w:rsidRPr="00461444">
        <w:rPr>
          <w:rFonts w:ascii="Times New Roman" w:hAnsi="Times New Roman"/>
          <w:color w:val="000000"/>
        </w:rPr>
        <w:t xml:space="preserve">Amennyiben ajánlattevő vonatkozásában </w:t>
      </w:r>
      <w:r w:rsidRPr="00461444">
        <w:rPr>
          <w:rFonts w:ascii="Times New Roman" w:hAnsi="Times New Roman"/>
        </w:rPr>
        <w:t>változásbejegyzési eljárás van folyamatban</w:t>
      </w:r>
      <w:r w:rsidR="00EC066D" w:rsidRPr="00461444">
        <w:rPr>
          <w:rFonts w:ascii="Times New Roman" w:hAnsi="Times New Roman"/>
        </w:rPr>
        <w:t>,</w:t>
      </w:r>
      <w:r w:rsidRPr="00461444">
        <w:rPr>
          <w:rFonts w:ascii="Times New Roman" w:hAnsi="Times New Roman"/>
        </w:rPr>
        <w:t xml:space="preserve"> az ajánlathoz csatolni kell a cégbírósághoz benyújtott változásbejegyzési kérelmet és az annak érkezéséről a cégbíróság által megküldött igazolást.</w:t>
      </w:r>
    </w:p>
    <w:p w:rsidR="003F5092" w:rsidRPr="00461444" w:rsidRDefault="003F5092">
      <w:pPr>
        <w:spacing w:after="0" w:line="240" w:lineRule="auto"/>
        <w:rPr>
          <w:rFonts w:ascii="Times New Roman" w:hAnsi="Times New Roman"/>
          <w:color w:val="000000"/>
        </w:rPr>
      </w:pPr>
      <w:r w:rsidRPr="00461444">
        <w:rPr>
          <w:rFonts w:ascii="Times New Roman" w:hAnsi="Times New Roman"/>
          <w:color w:val="000000"/>
        </w:rPr>
        <w:br w:type="page"/>
      </w:r>
    </w:p>
    <w:p w:rsidR="00CB6F38" w:rsidRPr="00461444" w:rsidRDefault="00813FA2" w:rsidP="00813FA2">
      <w:pPr>
        <w:pStyle w:val="Cmsor2"/>
        <w:rPr>
          <w:rFonts w:ascii="Times New Roman" w:hAnsi="Times New Roman"/>
          <w:i w:val="0"/>
          <w:color w:val="000000"/>
          <w:sz w:val="22"/>
          <w:szCs w:val="22"/>
        </w:rPr>
      </w:pPr>
      <w:bookmarkStart w:id="26" w:name="_Toc460858324"/>
      <w:r w:rsidRPr="00461444">
        <w:rPr>
          <w:rFonts w:ascii="Times New Roman" w:hAnsi="Times New Roman"/>
          <w:i w:val="0"/>
          <w:color w:val="000000"/>
          <w:sz w:val="22"/>
          <w:szCs w:val="22"/>
        </w:rPr>
        <w:t>III.2.</w:t>
      </w:r>
      <w:r w:rsidRPr="00461444">
        <w:rPr>
          <w:rFonts w:ascii="Times New Roman" w:hAnsi="Times New Roman"/>
          <w:i w:val="0"/>
          <w:color w:val="000000"/>
          <w:sz w:val="22"/>
          <w:szCs w:val="22"/>
        </w:rPr>
        <w:tab/>
      </w:r>
      <w:r w:rsidR="00CB6F38" w:rsidRPr="00461444">
        <w:rPr>
          <w:rFonts w:ascii="Times New Roman" w:hAnsi="Times New Roman"/>
          <w:i w:val="0"/>
          <w:color w:val="000000"/>
          <w:sz w:val="22"/>
          <w:szCs w:val="22"/>
        </w:rPr>
        <w:t xml:space="preserve">KÖZÖS </w:t>
      </w:r>
      <w:r w:rsidR="00AA555F" w:rsidRPr="00461444">
        <w:rPr>
          <w:rFonts w:ascii="Times New Roman" w:hAnsi="Times New Roman"/>
          <w:i w:val="0"/>
          <w:color w:val="000000"/>
          <w:sz w:val="22"/>
          <w:szCs w:val="22"/>
        </w:rPr>
        <w:t>AJÁNLATTEVŐ</w:t>
      </w:r>
      <w:r w:rsidR="00CB6F38" w:rsidRPr="00461444">
        <w:rPr>
          <w:rFonts w:ascii="Times New Roman" w:hAnsi="Times New Roman"/>
          <w:i w:val="0"/>
          <w:color w:val="000000"/>
          <w:sz w:val="22"/>
          <w:szCs w:val="22"/>
        </w:rPr>
        <w:t>K SZÁMÁRA AJÁNLOTT MINTÁK</w:t>
      </w:r>
      <w:bookmarkEnd w:id="26"/>
    </w:p>
    <w:p w:rsidR="00060381" w:rsidRPr="00461444" w:rsidRDefault="00060381" w:rsidP="0089674E">
      <w:pPr>
        <w:spacing w:after="0" w:line="240" w:lineRule="auto"/>
        <w:rPr>
          <w:rFonts w:ascii="Times New Roman" w:hAnsi="Times New Roman"/>
          <w:i/>
          <w:color w:val="000000"/>
        </w:rPr>
      </w:pPr>
    </w:p>
    <w:p w:rsidR="00060381" w:rsidRPr="00461444" w:rsidRDefault="00060381" w:rsidP="0089674E">
      <w:pPr>
        <w:spacing w:after="0" w:line="240" w:lineRule="auto"/>
        <w:rPr>
          <w:rFonts w:ascii="Times New Roman" w:hAnsi="Times New Roman"/>
          <w:i/>
          <w:color w:val="000000"/>
        </w:rPr>
      </w:pPr>
    </w:p>
    <w:p w:rsidR="00060381" w:rsidRPr="00461444" w:rsidRDefault="00060381" w:rsidP="0089674E">
      <w:pPr>
        <w:spacing w:after="0" w:line="240" w:lineRule="auto"/>
        <w:rPr>
          <w:rFonts w:ascii="Times New Roman" w:hAnsi="Times New Roman"/>
          <w:i/>
          <w:color w:val="000000"/>
        </w:rPr>
      </w:pPr>
    </w:p>
    <w:p w:rsidR="00C30D4B" w:rsidRPr="00461444" w:rsidRDefault="00C30D4B" w:rsidP="0089674E">
      <w:pPr>
        <w:spacing w:after="0" w:line="240" w:lineRule="auto"/>
        <w:rPr>
          <w:rFonts w:ascii="Times New Roman" w:eastAsia="Times New Roman" w:hAnsi="Times New Roman"/>
          <w:b/>
          <w:bCs/>
          <w:i/>
          <w:iCs/>
          <w:color w:val="000000"/>
        </w:rPr>
      </w:pPr>
      <w:r w:rsidRPr="00461444">
        <w:rPr>
          <w:rFonts w:ascii="Times New Roman" w:hAnsi="Times New Roman"/>
          <w:i/>
          <w:color w:val="000000"/>
        </w:rPr>
        <w:br w:type="page"/>
      </w:r>
    </w:p>
    <w:p w:rsidR="00A84F76" w:rsidRPr="00461444" w:rsidRDefault="00291990" w:rsidP="00A84F76">
      <w:pPr>
        <w:pStyle w:val="Cmsor3"/>
        <w:jc w:val="center"/>
        <w:rPr>
          <w:rFonts w:ascii="Times New Roman" w:hAnsi="Times New Roman"/>
          <w:color w:val="000000"/>
          <w:sz w:val="22"/>
          <w:szCs w:val="22"/>
        </w:rPr>
      </w:pPr>
      <w:bookmarkStart w:id="27" w:name="_Toc460858325"/>
      <w:r w:rsidRPr="00461444">
        <w:rPr>
          <w:rFonts w:ascii="Times New Roman" w:hAnsi="Times New Roman"/>
          <w:color w:val="000000"/>
          <w:sz w:val="22"/>
          <w:szCs w:val="22"/>
        </w:rPr>
        <w:t>III.2</w:t>
      </w:r>
      <w:r w:rsidR="00087BF9" w:rsidRPr="00461444">
        <w:rPr>
          <w:rFonts w:ascii="Times New Roman" w:hAnsi="Times New Roman"/>
          <w:color w:val="000000"/>
          <w:sz w:val="22"/>
          <w:szCs w:val="22"/>
        </w:rPr>
        <w:t>.1.a)</w:t>
      </w:r>
      <w:r w:rsidR="00A84F76" w:rsidRPr="00461444">
        <w:rPr>
          <w:rFonts w:ascii="Times New Roman" w:hAnsi="Times New Roman"/>
          <w:color w:val="000000"/>
          <w:sz w:val="22"/>
          <w:szCs w:val="22"/>
        </w:rPr>
        <w:tab/>
        <w:t>Felolvasólap</w:t>
      </w:r>
      <w:bookmarkEnd w:id="27"/>
    </w:p>
    <w:p w:rsidR="001644C2" w:rsidRPr="00461444" w:rsidRDefault="001644C2" w:rsidP="00730872">
      <w:pPr>
        <w:pStyle w:val="Listaszerbekezds"/>
        <w:ind w:left="578"/>
        <w:jc w:val="center"/>
        <w:rPr>
          <w:b/>
          <w:color w:val="000000"/>
          <w:sz w:val="22"/>
          <w:szCs w:val="22"/>
        </w:rPr>
      </w:pPr>
      <w:r w:rsidRPr="00461444">
        <w:rPr>
          <w:b/>
          <w:color w:val="000000"/>
          <w:sz w:val="22"/>
          <w:szCs w:val="22"/>
        </w:rPr>
        <w:t>„</w:t>
      </w:r>
      <w:r w:rsidR="007C1257" w:rsidRPr="00461444">
        <w:rPr>
          <w:b/>
          <w:color w:val="000000"/>
          <w:sz w:val="22"/>
          <w:szCs w:val="22"/>
        </w:rPr>
        <w:t>ELI-ALPS alkalmazásában álló kutatók számára femtoszekundumos lézerlaboratórium és eszközhasználat bérlése kutatáson keresztüli képzés megvalósításához (Off-line R&amp;D labor)</w:t>
      </w:r>
      <w:r w:rsidRPr="00461444">
        <w:rPr>
          <w:b/>
          <w:color w:val="000000"/>
          <w:sz w:val="22"/>
          <w:szCs w:val="22"/>
        </w:rPr>
        <w:t>”</w:t>
      </w:r>
    </w:p>
    <w:p w:rsidR="00730872" w:rsidRPr="00461444" w:rsidRDefault="00730872" w:rsidP="00730872">
      <w:pPr>
        <w:pStyle w:val="Listaszerbekezds"/>
        <w:ind w:left="578"/>
        <w:jc w:val="center"/>
        <w:rPr>
          <w:color w:val="000000"/>
          <w:sz w:val="22"/>
          <w:szCs w:val="22"/>
        </w:rPr>
      </w:pPr>
      <w:r w:rsidRPr="00461444">
        <w:rPr>
          <w:color w:val="000000"/>
          <w:sz w:val="22"/>
          <w:szCs w:val="22"/>
        </w:rPr>
        <w:t>tárgyú közbeszerzési eljárás</w:t>
      </w:r>
    </w:p>
    <w:p w:rsidR="00A84F76" w:rsidRPr="00461444" w:rsidRDefault="00A84F76" w:rsidP="002F6284">
      <w:pPr>
        <w:pStyle w:val="Listaszerbekezds"/>
        <w:numPr>
          <w:ilvl w:val="0"/>
          <w:numId w:val="8"/>
        </w:numPr>
        <w:jc w:val="both"/>
        <w:rPr>
          <w:color w:val="000000"/>
          <w:sz w:val="22"/>
          <w:szCs w:val="22"/>
        </w:rPr>
      </w:pPr>
      <w:r w:rsidRPr="00461444">
        <w:rPr>
          <w:b/>
          <w:color w:val="000000"/>
          <w:sz w:val="22"/>
          <w:szCs w:val="22"/>
        </w:rPr>
        <w:t>Közös ajánlattevők adatai:</w:t>
      </w: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A84F76" w:rsidRPr="00461444" w:rsidTr="0040323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 neve: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 címe (székhelye/lakóhelye):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 neve: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 címe (székhelye/lakóhelye):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 neve: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44"/>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 címe (székhelye/lakóhelye):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bl>
    <w:p w:rsidR="00A84F76" w:rsidRPr="00461444" w:rsidRDefault="00A84F76" w:rsidP="00A84F76">
      <w:pPr>
        <w:ind w:left="218"/>
        <w:jc w:val="both"/>
        <w:rPr>
          <w:rFonts w:ascii="Times New Roman" w:hAnsi="Times New Roman"/>
          <w:color w:val="000000"/>
        </w:rPr>
      </w:pPr>
    </w:p>
    <w:p w:rsidR="00A84F76" w:rsidRPr="00461444" w:rsidRDefault="00A84F76" w:rsidP="002F6284">
      <w:pPr>
        <w:pStyle w:val="Listaszerbekezds"/>
        <w:numPr>
          <w:ilvl w:val="0"/>
          <w:numId w:val="8"/>
        </w:numPr>
        <w:jc w:val="both"/>
        <w:rPr>
          <w:color w:val="000000"/>
          <w:sz w:val="22"/>
          <w:szCs w:val="22"/>
        </w:rPr>
      </w:pPr>
      <w:r w:rsidRPr="00461444">
        <w:rPr>
          <w:rFonts w:eastAsia="Times"/>
          <w:b/>
          <w:color w:val="000000"/>
          <w:sz w:val="22"/>
          <w:szCs w:val="22"/>
        </w:rPr>
        <w:t>Ajánlattevő(k) kapcsolattartójának adatai:</w:t>
      </w: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A84F76" w:rsidRPr="00461444" w:rsidTr="0040323F">
        <w:trPr>
          <w:trHeight w:val="166"/>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ajánlattevőket képviselő neve: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166"/>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ajánlattevőket képviselő levelezési címe:</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rPr>
          <w:trHeight w:val="166"/>
        </w:trPr>
        <w:tc>
          <w:tcPr>
            <w:tcW w:w="3969" w:type="dxa"/>
            <w:tcBorders>
              <w:top w:val="doub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ajánlattevőket képviselő telefonszáma:</w:t>
            </w:r>
          </w:p>
        </w:tc>
        <w:tc>
          <w:tcPr>
            <w:tcW w:w="510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c>
          <w:tcPr>
            <w:tcW w:w="3969" w:type="dxa"/>
            <w:tcBorders>
              <w:top w:val="single" w:sz="4" w:space="0" w:color="000000"/>
              <w:left w:val="doub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ajánlattevőket képviselő faxszáma:</w:t>
            </w:r>
          </w:p>
        </w:tc>
        <w:tc>
          <w:tcPr>
            <w:tcW w:w="510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r w:rsidR="00A84F76" w:rsidRPr="00461444" w:rsidTr="0040323F">
        <w:tc>
          <w:tcPr>
            <w:tcW w:w="3969"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A84F76" w:rsidRPr="00461444" w:rsidRDefault="00A84F76" w:rsidP="0040323F">
            <w:pPr>
              <w:jc w:val="both"/>
              <w:rPr>
                <w:rFonts w:ascii="Times New Roman" w:hAnsi="Times New Roman"/>
                <w:b/>
                <w:color w:val="000000"/>
              </w:rPr>
            </w:pPr>
            <w:r w:rsidRPr="00461444">
              <w:rPr>
                <w:rFonts w:ascii="Times New Roman" w:hAnsi="Times New Roman"/>
                <w:b/>
                <w:color w:val="000000"/>
              </w:rPr>
              <w:t>Közös ajánlattevőket képviselő e-mail címe:</w:t>
            </w:r>
          </w:p>
        </w:tc>
        <w:tc>
          <w:tcPr>
            <w:tcW w:w="5103"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A84F76" w:rsidRPr="00461444" w:rsidRDefault="00A84F76" w:rsidP="0040323F">
            <w:pPr>
              <w:rPr>
                <w:rFonts w:ascii="Times New Roman" w:hAnsi="Times New Roman"/>
                <w:color w:val="000000"/>
              </w:rPr>
            </w:pPr>
          </w:p>
        </w:tc>
      </w:tr>
    </w:tbl>
    <w:p w:rsidR="007A26F1" w:rsidRDefault="007A26F1" w:rsidP="00361522">
      <w:pPr>
        <w:spacing w:after="0" w:line="240" w:lineRule="auto"/>
        <w:jc w:val="both"/>
        <w:rPr>
          <w:rFonts w:ascii="Times New Roman" w:hAnsi="Times New Roman"/>
          <w:color w:val="000000"/>
        </w:rPr>
      </w:pPr>
    </w:p>
    <w:p w:rsidR="00461444" w:rsidRDefault="00461444" w:rsidP="00361522">
      <w:pPr>
        <w:spacing w:after="0" w:line="240" w:lineRule="auto"/>
        <w:jc w:val="both"/>
        <w:rPr>
          <w:rFonts w:ascii="Times New Roman" w:hAnsi="Times New Roman"/>
          <w:color w:val="000000"/>
        </w:rPr>
      </w:pPr>
    </w:p>
    <w:p w:rsidR="00461444" w:rsidRPr="00461444" w:rsidRDefault="00461444" w:rsidP="00361522">
      <w:pPr>
        <w:spacing w:after="0" w:line="240" w:lineRule="auto"/>
        <w:jc w:val="both"/>
        <w:rPr>
          <w:rFonts w:ascii="Times New Roman" w:hAnsi="Times New Roman"/>
          <w:color w:val="000000"/>
        </w:rPr>
      </w:pPr>
    </w:p>
    <w:tbl>
      <w:tblPr>
        <w:tblW w:w="9072" w:type="dxa"/>
        <w:tblInd w:w="108" w:type="dxa"/>
        <w:tblCellMar>
          <w:left w:w="10" w:type="dxa"/>
          <w:right w:w="10" w:type="dxa"/>
        </w:tblCellMar>
        <w:tblLook w:val="04A0" w:firstRow="1" w:lastRow="0" w:firstColumn="1" w:lastColumn="0" w:noHBand="0" w:noVBand="1"/>
      </w:tblPr>
      <w:tblGrid>
        <w:gridCol w:w="3969"/>
        <w:gridCol w:w="5103"/>
      </w:tblGrid>
      <w:tr w:rsidR="00461444" w:rsidRPr="00461444" w:rsidTr="00461444">
        <w:trPr>
          <w:trHeight w:val="64"/>
        </w:trPr>
        <w:tc>
          <w:tcPr>
            <w:tcW w:w="3969" w:type="dxa"/>
            <w:tcBorders>
              <w:top w:val="single" w:sz="4" w:space="0" w:color="000000"/>
              <w:left w:val="double" w:sz="4" w:space="0" w:color="000000"/>
              <w:bottom w:val="double" w:sz="4" w:space="0" w:color="000000"/>
              <w:right w:val="single" w:sz="4" w:space="0" w:color="000000"/>
            </w:tcBorders>
            <w:shd w:val="clear" w:color="auto" w:fill="DBE5F1"/>
            <w:tcMar>
              <w:top w:w="0" w:type="dxa"/>
              <w:left w:w="108" w:type="dxa"/>
              <w:bottom w:w="0" w:type="dxa"/>
              <w:right w:w="108" w:type="dxa"/>
            </w:tcMar>
            <w:vAlign w:val="center"/>
          </w:tcPr>
          <w:p w:rsidR="00461444" w:rsidRPr="00461444" w:rsidRDefault="00461444" w:rsidP="00461444">
            <w:pPr>
              <w:jc w:val="both"/>
              <w:rPr>
                <w:rFonts w:ascii="Times New Roman" w:hAnsi="Times New Roman"/>
                <w:b/>
                <w:color w:val="000000"/>
              </w:rPr>
            </w:pPr>
            <w:r>
              <w:rPr>
                <w:rFonts w:ascii="Times New Roman" w:hAnsi="Times New Roman"/>
                <w:b/>
                <w:color w:val="000000"/>
              </w:rPr>
              <w:t>Ajánlat (nettó Ft/hónap)</w:t>
            </w:r>
          </w:p>
        </w:tc>
        <w:tc>
          <w:tcPr>
            <w:tcW w:w="5103"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461444" w:rsidRPr="00461444" w:rsidRDefault="00461444" w:rsidP="00461444">
            <w:pPr>
              <w:rPr>
                <w:rFonts w:ascii="Times New Roman" w:hAnsi="Times New Roman"/>
                <w:color w:val="000000"/>
              </w:rPr>
            </w:pPr>
            <w:r>
              <w:rPr>
                <w:rFonts w:ascii="Times New Roman" w:hAnsi="Times New Roman"/>
                <w:b/>
                <w:color w:val="000000"/>
              </w:rPr>
              <w:t>nettó                      Ft/hónap</w:t>
            </w:r>
          </w:p>
        </w:tc>
      </w:tr>
    </w:tbl>
    <w:p w:rsidR="00A03640" w:rsidRPr="00461444" w:rsidRDefault="00A03640" w:rsidP="00C06E03">
      <w:pPr>
        <w:spacing w:after="0" w:line="240" w:lineRule="auto"/>
        <w:jc w:val="both"/>
        <w:rPr>
          <w:rFonts w:ascii="Times New Roman" w:hAnsi="Times New Roman"/>
          <w:color w:val="000000"/>
        </w:rPr>
      </w:pPr>
    </w:p>
    <w:p w:rsidR="00A03640" w:rsidRPr="00461444" w:rsidRDefault="00A03640" w:rsidP="00C06E03">
      <w:pPr>
        <w:spacing w:after="0" w:line="240" w:lineRule="auto"/>
        <w:jc w:val="both"/>
        <w:rPr>
          <w:rFonts w:ascii="Times New Roman" w:hAnsi="Times New Roman"/>
          <w:color w:val="000000"/>
        </w:rPr>
      </w:pPr>
    </w:p>
    <w:p w:rsidR="00A84F76" w:rsidRPr="00461444" w:rsidRDefault="00A84F76" w:rsidP="00A84F76">
      <w:pPr>
        <w:spacing w:after="0" w:line="240" w:lineRule="auto"/>
        <w:jc w:val="both"/>
        <w:rPr>
          <w:rFonts w:ascii="Times New Roman" w:hAnsi="Times New Roman"/>
          <w:color w:val="000000"/>
        </w:rPr>
      </w:pPr>
      <w:r w:rsidRPr="00461444">
        <w:rPr>
          <w:rFonts w:ascii="Times New Roman" w:hAnsi="Times New Roman"/>
          <w:color w:val="000000"/>
        </w:rPr>
        <w:t>Kelt</w:t>
      </w:r>
      <w:r w:rsidR="008A4424">
        <w:rPr>
          <w:rFonts w:ascii="Times New Roman" w:hAnsi="Times New Roman"/>
          <w:color w:val="000000"/>
        </w:rPr>
        <w:t>:</w:t>
      </w:r>
    </w:p>
    <w:tbl>
      <w:tblPr>
        <w:tblW w:w="4860" w:type="dxa"/>
        <w:tblInd w:w="4068" w:type="dxa"/>
        <w:tblLayout w:type="fixed"/>
        <w:tblLook w:val="01E0" w:firstRow="1" w:lastRow="1" w:firstColumn="1" w:lastColumn="1" w:noHBand="0" w:noVBand="0"/>
      </w:tblPr>
      <w:tblGrid>
        <w:gridCol w:w="4860"/>
      </w:tblGrid>
      <w:tr w:rsidR="00A84F76" w:rsidRPr="00461444" w:rsidTr="0040323F">
        <w:tc>
          <w:tcPr>
            <w:tcW w:w="4860" w:type="dxa"/>
          </w:tcPr>
          <w:p w:rsidR="00A84F76" w:rsidRPr="00461444" w:rsidRDefault="00A84F76" w:rsidP="0040323F">
            <w:pPr>
              <w:pStyle w:val="BodyText23"/>
              <w:jc w:val="center"/>
              <w:rPr>
                <w:color w:val="000000"/>
                <w:sz w:val="22"/>
                <w:szCs w:val="22"/>
              </w:rPr>
            </w:pPr>
            <w:r w:rsidRPr="00461444">
              <w:rPr>
                <w:color w:val="000000"/>
                <w:sz w:val="22"/>
                <w:szCs w:val="22"/>
              </w:rPr>
              <w:t>______________________________</w:t>
            </w:r>
          </w:p>
        </w:tc>
      </w:tr>
      <w:tr w:rsidR="00A84F76" w:rsidRPr="00461444" w:rsidTr="0040323F">
        <w:tc>
          <w:tcPr>
            <w:tcW w:w="4860" w:type="dxa"/>
          </w:tcPr>
          <w:p w:rsidR="00A84F76" w:rsidRPr="00461444" w:rsidRDefault="00A84F76" w:rsidP="0040323F">
            <w:pPr>
              <w:pStyle w:val="BodyText23"/>
              <w:jc w:val="center"/>
              <w:rPr>
                <w:color w:val="000000"/>
                <w:sz w:val="22"/>
                <w:szCs w:val="22"/>
              </w:rPr>
            </w:pPr>
            <w:r w:rsidRPr="00461444">
              <w:rPr>
                <w:color w:val="000000"/>
                <w:sz w:val="22"/>
                <w:szCs w:val="22"/>
              </w:rPr>
              <w:t>(Közös ajánlattevők képviselőjének aláírása)</w:t>
            </w:r>
          </w:p>
        </w:tc>
      </w:tr>
    </w:tbl>
    <w:p w:rsidR="00A84F76" w:rsidRPr="00461444" w:rsidRDefault="00A84F76" w:rsidP="00A84F76">
      <w:pPr>
        <w:spacing w:after="0" w:line="240" w:lineRule="auto"/>
        <w:jc w:val="both"/>
        <w:rPr>
          <w:rFonts w:ascii="Times New Roman" w:hAnsi="Times New Roman"/>
          <w:color w:val="000000"/>
          <w:u w:val="single"/>
        </w:rPr>
      </w:pPr>
      <w:r w:rsidRPr="00461444">
        <w:rPr>
          <w:rFonts w:ascii="Times New Roman" w:hAnsi="Times New Roman"/>
          <w:color w:val="000000"/>
          <w:u w:val="single"/>
        </w:rPr>
        <w:t>Megjegyzés</w:t>
      </w:r>
    </w:p>
    <w:p w:rsidR="0083045F" w:rsidRPr="00461444" w:rsidRDefault="0083045F" w:rsidP="0083045F">
      <w:pPr>
        <w:spacing w:after="0" w:line="240" w:lineRule="auto"/>
        <w:jc w:val="both"/>
        <w:rPr>
          <w:rFonts w:ascii="Times New Roman" w:hAnsi="Times New Roman"/>
          <w:color w:val="000000"/>
        </w:rPr>
      </w:pPr>
      <w:r w:rsidRPr="00461444">
        <w:rPr>
          <w:rFonts w:ascii="Times New Roman" w:hAnsi="Times New Roman"/>
          <w:color w:val="000000"/>
        </w:rPr>
        <w:t>Ajánlatkérő kéri T. Ajánlattevőket, hogy lehetőség szerint olyan kapcsolattartási adatokat adjanak meg, amelyen fogadni tudja az ajánlatkérő által megküldött információkat.</w:t>
      </w:r>
    </w:p>
    <w:p w:rsidR="0083045F" w:rsidRPr="00461444" w:rsidRDefault="0083045F" w:rsidP="0083045F">
      <w:pPr>
        <w:spacing w:after="0" w:line="240" w:lineRule="auto"/>
        <w:jc w:val="both"/>
        <w:rPr>
          <w:rFonts w:ascii="Times New Roman" w:hAnsi="Times New Roman"/>
          <w:color w:val="000000"/>
        </w:rPr>
      </w:pPr>
      <w:r w:rsidRPr="00461444">
        <w:rPr>
          <w:rFonts w:ascii="Times New Roman" w:hAnsi="Times New Roman"/>
          <w:color w:val="000000"/>
        </w:rPr>
        <w:t xml:space="preserve">Ajánlatkérő felhívja a figyelmet arra, hogy az általános forgalmi adó nélküli ajánlati </w:t>
      </w:r>
      <w:r w:rsidR="00870B90" w:rsidRPr="00461444">
        <w:rPr>
          <w:rFonts w:ascii="Times New Roman" w:hAnsi="Times New Roman"/>
          <w:color w:val="000000"/>
        </w:rPr>
        <w:t xml:space="preserve">vételár </w:t>
      </w:r>
      <w:r w:rsidRPr="00461444">
        <w:rPr>
          <w:rFonts w:ascii="Times New Roman" w:hAnsi="Times New Roman"/>
          <w:color w:val="000000"/>
        </w:rPr>
        <w:t xml:space="preserve">forintban megadott értékének meg kell egyeznie az ajánlati </w:t>
      </w:r>
      <w:r w:rsidR="00870B90" w:rsidRPr="00461444">
        <w:rPr>
          <w:rFonts w:ascii="Times New Roman" w:hAnsi="Times New Roman"/>
          <w:color w:val="000000"/>
        </w:rPr>
        <w:t>vételárat</w:t>
      </w:r>
      <w:r w:rsidRPr="00461444">
        <w:rPr>
          <w:rFonts w:ascii="Times New Roman" w:hAnsi="Times New Roman"/>
          <w:color w:val="000000"/>
        </w:rPr>
        <w:t xml:space="preserve"> részletező dokumentumban megadott általános forgalmi adó nélküli</w:t>
      </w:r>
      <w:r w:rsidR="00870B90" w:rsidRPr="00461444">
        <w:rPr>
          <w:rFonts w:ascii="Times New Roman" w:hAnsi="Times New Roman"/>
          <w:color w:val="000000"/>
        </w:rPr>
        <w:t xml:space="preserve"> ajánlati vételárral</w:t>
      </w:r>
      <w:r w:rsidRPr="00461444">
        <w:rPr>
          <w:rFonts w:ascii="Times New Roman" w:hAnsi="Times New Roman"/>
          <w:color w:val="000000"/>
        </w:rPr>
        <w:t>.</w:t>
      </w:r>
    </w:p>
    <w:p w:rsidR="00A84F76" w:rsidRPr="00461444" w:rsidRDefault="00A84F76" w:rsidP="0083045F">
      <w:pPr>
        <w:spacing w:after="0" w:line="240" w:lineRule="auto"/>
        <w:jc w:val="both"/>
        <w:rPr>
          <w:rFonts w:ascii="Times New Roman" w:hAnsi="Times New Roman"/>
          <w:color w:val="000000"/>
        </w:rPr>
      </w:pPr>
      <w:r w:rsidRPr="00461444">
        <w:rPr>
          <w:rFonts w:ascii="Times New Roman" w:hAnsi="Times New Roman"/>
          <w:color w:val="000000"/>
        </w:rPr>
        <w:t xml:space="preserve">Az Ajánlatkérő felhívja T. Ajánlattevők figyelmét arra, hogy a Ptk. értelmében a konzorcium nem rendelkezik az azt létrehozó cégektől független jogképességgel! </w:t>
      </w:r>
    </w:p>
    <w:p w:rsidR="00A84F76" w:rsidRPr="00461444" w:rsidRDefault="00A84F76" w:rsidP="00A84F76">
      <w:pPr>
        <w:spacing w:after="0" w:line="240" w:lineRule="auto"/>
        <w:jc w:val="both"/>
        <w:rPr>
          <w:rFonts w:ascii="Times New Roman" w:hAnsi="Times New Roman"/>
          <w:color w:val="000000"/>
        </w:rPr>
      </w:pPr>
      <w:r w:rsidRPr="00461444">
        <w:rPr>
          <w:rFonts w:ascii="Times New Roman" w:hAnsi="Times New Roman"/>
          <w:color w:val="000000"/>
        </w:rPr>
        <w:t>Közös ajánlattétel esetén a felolvasólapon valamennyi közös ajánlattevők nevét és címét meg kell adni, valamint a felolvasólapot a) valamennyi közös ajánlattevőnek vagy b) a közös ajánlattevők képviseletére kijelölt közös ajánlattevőnek kell aláírnia.</w:t>
      </w:r>
    </w:p>
    <w:p w:rsidR="00A84F76" w:rsidRPr="00461444" w:rsidRDefault="00A84F76" w:rsidP="00A84F76">
      <w:pPr>
        <w:spacing w:after="0" w:line="240" w:lineRule="auto"/>
        <w:jc w:val="both"/>
        <w:rPr>
          <w:rFonts w:ascii="Times New Roman" w:hAnsi="Times New Roman"/>
          <w:color w:val="000000"/>
        </w:rPr>
      </w:pPr>
      <w:r w:rsidRPr="00461444">
        <w:rPr>
          <w:rFonts w:ascii="Times New Roman" w:hAnsi="Times New Roman"/>
          <w:color w:val="000000"/>
        </w:rPr>
        <w:br w:type="page"/>
      </w:r>
    </w:p>
    <w:p w:rsidR="009A5353" w:rsidRPr="00461444" w:rsidRDefault="009A5353" w:rsidP="009A5353">
      <w:pPr>
        <w:pStyle w:val="Cmsor3"/>
        <w:jc w:val="center"/>
        <w:rPr>
          <w:rFonts w:ascii="Times New Roman" w:hAnsi="Times New Roman"/>
          <w:color w:val="000000"/>
          <w:sz w:val="22"/>
          <w:szCs w:val="22"/>
        </w:rPr>
      </w:pPr>
      <w:bookmarkStart w:id="28" w:name="_Toc460858326"/>
      <w:r w:rsidRPr="00461444">
        <w:rPr>
          <w:rFonts w:ascii="Times New Roman" w:hAnsi="Times New Roman"/>
          <w:color w:val="000000"/>
          <w:sz w:val="22"/>
          <w:szCs w:val="22"/>
        </w:rPr>
        <w:t>III.1.1.b)</w:t>
      </w:r>
      <w:bookmarkEnd w:id="28"/>
      <w:r w:rsidRPr="00461444">
        <w:rPr>
          <w:rFonts w:ascii="Times New Roman" w:hAnsi="Times New Roman"/>
          <w:color w:val="000000"/>
          <w:sz w:val="22"/>
          <w:szCs w:val="22"/>
        </w:rPr>
        <w:tab/>
      </w:r>
    </w:p>
    <w:p w:rsidR="009A5353" w:rsidRPr="00461444" w:rsidRDefault="009A5353" w:rsidP="009A5353">
      <w:pPr>
        <w:pStyle w:val="Cmsor3"/>
        <w:jc w:val="center"/>
        <w:rPr>
          <w:rFonts w:ascii="Times New Roman" w:hAnsi="Times New Roman"/>
          <w:color w:val="000000"/>
          <w:sz w:val="22"/>
          <w:szCs w:val="22"/>
        </w:rPr>
      </w:pPr>
      <w:bookmarkStart w:id="29" w:name="_Toc460858327"/>
      <w:r w:rsidRPr="00461444">
        <w:rPr>
          <w:rFonts w:ascii="Times New Roman" w:hAnsi="Times New Roman"/>
          <w:color w:val="000000"/>
          <w:sz w:val="22"/>
          <w:szCs w:val="22"/>
        </w:rPr>
        <w:t>Nyilatkozat arról, hogy az általános forgalmi adó nélküli havi bérleti díjból mennyi a laboreszközökre és mennyi a laborhelyiségre eső - általános forgalmi adó nélküli - havi bérleti díj</w:t>
      </w:r>
      <w:bookmarkEnd w:id="29"/>
    </w:p>
    <w:p w:rsidR="009A5353" w:rsidRPr="00461444" w:rsidRDefault="009A5353" w:rsidP="009A5353">
      <w:pPr>
        <w:jc w:val="both"/>
        <w:rPr>
          <w:rFonts w:ascii="Times New Roman" w:hAnsi="Times New Roman"/>
          <w:b/>
          <w:color w:val="000000"/>
        </w:rPr>
      </w:pPr>
    </w:p>
    <w:p w:rsidR="009A5353" w:rsidRPr="00461444" w:rsidRDefault="009A5353" w:rsidP="009A5353">
      <w:pPr>
        <w:pStyle w:val="Cmsor3"/>
        <w:jc w:val="both"/>
        <w:rPr>
          <w:rFonts w:ascii="Times New Roman" w:hAnsi="Times New Roman"/>
          <w:b w:val="0"/>
          <w:color w:val="000000"/>
          <w:sz w:val="22"/>
          <w:szCs w:val="22"/>
        </w:rPr>
      </w:pPr>
      <w:bookmarkStart w:id="30" w:name="_Toc460858328"/>
      <w:r w:rsidRPr="00461444">
        <w:rPr>
          <w:rFonts w:ascii="Times New Roman" w:hAnsi="Times New Roman"/>
          <w:b w:val="0"/>
          <w:color w:val="000000"/>
          <w:sz w:val="22"/>
          <w:szCs w:val="22"/>
        </w:rPr>
        <w:t>Alulírott</w:t>
      </w:r>
      <w:r w:rsidRPr="00461444">
        <w:rPr>
          <w:rFonts w:ascii="Times New Roman" w:hAnsi="Times New Roman"/>
          <w:color w:val="000000"/>
          <w:sz w:val="22"/>
          <w:szCs w:val="22"/>
        </w:rPr>
        <w:t xml:space="preserve"> …………………………., mint a/az………………………….. kötelezettségvállalásra jogosult képviselője a </w:t>
      </w:r>
      <w:r w:rsidRPr="00461444">
        <w:rPr>
          <w:rFonts w:ascii="Times New Roman" w:hAnsi="Times New Roman"/>
          <w:b w:val="0"/>
          <w:color w:val="000000"/>
          <w:sz w:val="22"/>
          <w:szCs w:val="22"/>
        </w:rPr>
        <w:t>„ELI-ALPS alkalmazásában álló kutatók számára femtoszekundumos lézerlaboratórium és eszközhasználat bérlése kutatáson keresztüli képzés megvalósításához (Off-line R&amp;D labor)” tárgyú közbeszerzési eljárásban nyilatkozom, hogy az általános forgalmi adó nélküli havi bérleti díjból</w:t>
      </w:r>
      <w:bookmarkEnd w:id="30"/>
      <w:r w:rsidRPr="00461444">
        <w:rPr>
          <w:rFonts w:ascii="Times New Roman" w:hAnsi="Times New Roman"/>
          <w:b w:val="0"/>
          <w:color w:val="000000"/>
          <w:sz w:val="22"/>
          <w:szCs w:val="22"/>
        </w:rPr>
        <w:t xml:space="preserve"> </w:t>
      </w:r>
    </w:p>
    <w:p w:rsidR="009A5353" w:rsidRPr="00461444" w:rsidRDefault="009A5353" w:rsidP="009A5353">
      <w:pPr>
        <w:pStyle w:val="Cmsor3"/>
        <w:numPr>
          <w:ilvl w:val="0"/>
          <w:numId w:val="15"/>
        </w:numPr>
        <w:jc w:val="both"/>
        <w:rPr>
          <w:rFonts w:ascii="Times New Roman" w:hAnsi="Times New Roman"/>
          <w:color w:val="000000"/>
          <w:sz w:val="22"/>
          <w:szCs w:val="22"/>
        </w:rPr>
      </w:pPr>
      <w:bookmarkStart w:id="31" w:name="_Toc460858329"/>
      <w:r w:rsidRPr="00461444">
        <w:rPr>
          <w:rFonts w:ascii="Times New Roman" w:hAnsi="Times New Roman"/>
          <w:b w:val="0"/>
          <w:color w:val="000000"/>
          <w:sz w:val="22"/>
          <w:szCs w:val="22"/>
        </w:rPr>
        <w:t>a laboreszközökre eső - általános forgalmi adó nélküli - havi bérleti díj: ... Ft</w:t>
      </w:r>
      <w:bookmarkEnd w:id="31"/>
    </w:p>
    <w:p w:rsidR="009A5353" w:rsidRPr="00461444" w:rsidRDefault="009A5353" w:rsidP="009A5353">
      <w:pPr>
        <w:pStyle w:val="Cmsor3"/>
        <w:numPr>
          <w:ilvl w:val="0"/>
          <w:numId w:val="15"/>
        </w:numPr>
        <w:jc w:val="both"/>
        <w:rPr>
          <w:rFonts w:ascii="Times New Roman" w:hAnsi="Times New Roman"/>
          <w:color w:val="000000"/>
          <w:sz w:val="22"/>
          <w:szCs w:val="22"/>
        </w:rPr>
      </w:pPr>
      <w:bookmarkStart w:id="32" w:name="_Toc460858330"/>
      <w:r w:rsidRPr="00461444">
        <w:rPr>
          <w:rFonts w:ascii="Times New Roman" w:hAnsi="Times New Roman"/>
          <w:b w:val="0"/>
          <w:color w:val="000000"/>
          <w:sz w:val="22"/>
          <w:szCs w:val="22"/>
        </w:rPr>
        <w:t>a laborhelyiségre eső - általános forgalmi adó nélküli - havi bérleti díj: ... Ft</w:t>
      </w:r>
      <w:bookmarkEnd w:id="32"/>
    </w:p>
    <w:p w:rsidR="009A5353" w:rsidRPr="00461444" w:rsidRDefault="009A5353" w:rsidP="009A5353">
      <w:pPr>
        <w:jc w:val="both"/>
        <w:rPr>
          <w:rFonts w:ascii="Times New Roman" w:hAnsi="Times New Roman"/>
          <w:color w:val="000000"/>
        </w:rPr>
      </w:pPr>
    </w:p>
    <w:p w:rsidR="009A5353" w:rsidRPr="00461444" w:rsidRDefault="008A4424" w:rsidP="009A5353">
      <w:pPr>
        <w:spacing w:after="0" w:line="240" w:lineRule="auto"/>
        <w:jc w:val="both"/>
        <w:rPr>
          <w:rFonts w:ascii="Times New Roman" w:hAnsi="Times New Roman"/>
          <w:color w:val="000000"/>
        </w:rPr>
      </w:pPr>
      <w:r>
        <w:rPr>
          <w:rFonts w:ascii="Times New Roman" w:hAnsi="Times New Roman"/>
          <w:color w:val="000000"/>
        </w:rPr>
        <w:t>Kelt:</w:t>
      </w:r>
    </w:p>
    <w:tbl>
      <w:tblPr>
        <w:tblW w:w="4860" w:type="dxa"/>
        <w:tblInd w:w="4068" w:type="dxa"/>
        <w:tblLayout w:type="fixed"/>
        <w:tblLook w:val="01E0" w:firstRow="1" w:lastRow="1" w:firstColumn="1" w:lastColumn="1" w:noHBand="0" w:noVBand="0"/>
      </w:tblPr>
      <w:tblGrid>
        <w:gridCol w:w="4860"/>
      </w:tblGrid>
      <w:tr w:rsidR="009A5353" w:rsidRPr="00461444" w:rsidTr="009703E6">
        <w:tc>
          <w:tcPr>
            <w:tcW w:w="4860" w:type="dxa"/>
          </w:tcPr>
          <w:p w:rsidR="009A5353" w:rsidRPr="00461444" w:rsidRDefault="009A5353" w:rsidP="009703E6">
            <w:pPr>
              <w:pStyle w:val="BodyText23"/>
              <w:jc w:val="center"/>
              <w:rPr>
                <w:color w:val="000000"/>
                <w:sz w:val="22"/>
                <w:szCs w:val="22"/>
              </w:rPr>
            </w:pPr>
            <w:r w:rsidRPr="00461444">
              <w:rPr>
                <w:color w:val="000000"/>
                <w:sz w:val="22"/>
                <w:szCs w:val="22"/>
              </w:rPr>
              <w:t>______________________________</w:t>
            </w:r>
          </w:p>
        </w:tc>
      </w:tr>
      <w:tr w:rsidR="009A5353" w:rsidRPr="00461444" w:rsidTr="009703E6">
        <w:tc>
          <w:tcPr>
            <w:tcW w:w="4860" w:type="dxa"/>
          </w:tcPr>
          <w:p w:rsidR="009A5353" w:rsidRPr="00461444" w:rsidRDefault="009A5353" w:rsidP="009703E6">
            <w:pPr>
              <w:pStyle w:val="BodyText23"/>
              <w:jc w:val="center"/>
              <w:rPr>
                <w:color w:val="000000"/>
                <w:sz w:val="22"/>
                <w:szCs w:val="22"/>
              </w:rPr>
            </w:pPr>
            <w:r w:rsidRPr="00461444">
              <w:rPr>
                <w:color w:val="000000"/>
                <w:sz w:val="22"/>
                <w:szCs w:val="22"/>
              </w:rPr>
              <w:t>(Közös ajánlattevők képviselőjének aláírása)</w:t>
            </w:r>
          </w:p>
        </w:tc>
      </w:tr>
    </w:tbl>
    <w:p w:rsidR="009A5353" w:rsidRPr="00461444" w:rsidRDefault="009A5353" w:rsidP="009A5353">
      <w:pPr>
        <w:rPr>
          <w:rFonts w:ascii="Times New Roman" w:hAnsi="Times New Roman"/>
        </w:rPr>
      </w:pPr>
    </w:p>
    <w:p w:rsidR="009A5353" w:rsidRPr="00461444" w:rsidRDefault="009A5353" w:rsidP="009A5353">
      <w:pPr>
        <w:rPr>
          <w:rFonts w:ascii="Times New Roman" w:hAnsi="Times New Roman"/>
        </w:rPr>
      </w:pPr>
      <w:r w:rsidRPr="00461444">
        <w:rPr>
          <w:rFonts w:ascii="Times New Roman" w:hAnsi="Times New Roman"/>
        </w:rPr>
        <w:br w:type="page"/>
      </w:r>
    </w:p>
    <w:p w:rsidR="002061E9" w:rsidRPr="00461444" w:rsidRDefault="00291990" w:rsidP="002061E9">
      <w:pPr>
        <w:pStyle w:val="Cmsor3"/>
        <w:jc w:val="center"/>
        <w:rPr>
          <w:rFonts w:ascii="Times New Roman" w:hAnsi="Times New Roman"/>
          <w:color w:val="000000"/>
          <w:sz w:val="22"/>
          <w:szCs w:val="22"/>
        </w:rPr>
      </w:pPr>
      <w:bookmarkStart w:id="33" w:name="_Toc460858331"/>
      <w:r w:rsidRPr="00461444">
        <w:rPr>
          <w:rFonts w:ascii="Times New Roman" w:hAnsi="Times New Roman"/>
          <w:color w:val="000000"/>
          <w:sz w:val="22"/>
          <w:szCs w:val="22"/>
        </w:rPr>
        <w:t>III.2</w:t>
      </w:r>
      <w:r w:rsidR="00A84F76" w:rsidRPr="00461444">
        <w:rPr>
          <w:rFonts w:ascii="Times New Roman" w:hAnsi="Times New Roman"/>
          <w:color w:val="000000"/>
          <w:sz w:val="22"/>
          <w:szCs w:val="22"/>
        </w:rPr>
        <w:t>.2.</w:t>
      </w:r>
      <w:r w:rsidR="00A84F76" w:rsidRPr="00461444">
        <w:rPr>
          <w:rFonts w:ascii="Times New Roman" w:hAnsi="Times New Roman"/>
          <w:color w:val="000000"/>
          <w:sz w:val="22"/>
          <w:szCs w:val="22"/>
        </w:rPr>
        <w:tab/>
      </w:r>
      <w:r w:rsidR="002061E9" w:rsidRPr="00461444">
        <w:rPr>
          <w:rFonts w:ascii="Times New Roman" w:hAnsi="Times New Roman"/>
          <w:color w:val="000000"/>
          <w:sz w:val="22"/>
          <w:szCs w:val="22"/>
        </w:rPr>
        <w:t>Ajánlattevő nyilatkozata a Kbt. 66. § (2) bekezdése alapján</w:t>
      </w:r>
      <w:bookmarkEnd w:id="33"/>
    </w:p>
    <w:p w:rsidR="00A84F76" w:rsidRPr="00461444" w:rsidRDefault="00A84F76" w:rsidP="00A84F76">
      <w:pPr>
        <w:spacing w:after="0" w:line="240" w:lineRule="auto"/>
        <w:jc w:val="both"/>
        <w:rPr>
          <w:rFonts w:ascii="Times New Roman" w:hAnsi="Times New Roman"/>
          <w:color w:val="000000"/>
        </w:rPr>
      </w:pP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Alulírott‚.....................................................</w:t>
      </w:r>
      <w:r w:rsidRPr="00461444">
        <w:rPr>
          <w:rStyle w:val="Lbjegyzet-hivatkozs"/>
          <w:rFonts w:ascii="Times New Roman" w:hAnsi="Times New Roman"/>
          <w:color w:val="000000"/>
        </w:rPr>
        <w:footnoteReference w:id="2"/>
      </w:r>
      <w:r w:rsidRPr="00461444">
        <w:rPr>
          <w:rFonts w:ascii="Times New Roman" w:hAnsi="Times New Roman"/>
          <w:color w:val="000000"/>
        </w:rPr>
        <w:t xml:space="preserve"> mint a(z) </w:t>
      </w: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3644D9" w:rsidRPr="00461444" w:rsidRDefault="003644D9" w:rsidP="003644D9">
      <w:pPr>
        <w:spacing w:after="0" w:line="240" w:lineRule="auto"/>
        <w:jc w:val="both"/>
        <w:rPr>
          <w:rFonts w:ascii="Times New Roman" w:hAnsi="Times New Roman"/>
          <w:color w:val="000000"/>
        </w:rPr>
      </w:pPr>
    </w:p>
    <w:p w:rsidR="003644D9" w:rsidRPr="00461444" w:rsidRDefault="003644D9" w:rsidP="008E4DCF">
      <w:pPr>
        <w:pStyle w:val="Listaszerbekezds"/>
        <w:ind w:left="0"/>
        <w:jc w:val="both"/>
        <w:rPr>
          <w:color w:val="000000"/>
          <w:sz w:val="22"/>
          <w:szCs w:val="22"/>
        </w:rPr>
      </w:pPr>
      <w:r w:rsidRPr="00461444">
        <w:rPr>
          <w:color w:val="000000"/>
          <w:sz w:val="22"/>
          <w:szCs w:val="22"/>
        </w:rPr>
        <w:t xml:space="preserve">jelen közbeszerzési eljárásban nyilatkozattételre jogosult képviselője </w:t>
      </w:r>
      <w:r w:rsidR="008248B6" w:rsidRPr="00461444">
        <w:rPr>
          <w:color w:val="000000"/>
          <w:sz w:val="22"/>
          <w:szCs w:val="22"/>
        </w:rPr>
        <w:t xml:space="preserve">a </w:t>
      </w:r>
      <w:r w:rsidR="00C06E03" w:rsidRPr="00461444">
        <w:rPr>
          <w:b/>
          <w:color w:val="000000"/>
          <w:sz w:val="22"/>
          <w:szCs w:val="22"/>
        </w:rPr>
        <w:t>„</w:t>
      </w:r>
      <w:r w:rsidR="007C1257" w:rsidRPr="00461444">
        <w:rPr>
          <w:b/>
          <w:color w:val="000000"/>
          <w:sz w:val="22"/>
          <w:szCs w:val="22"/>
        </w:rPr>
        <w:t>ELI-ALPS alkalmazásában álló kutatók számára femtoszekundumos lézerlaboratórium és eszközhasználat bérlése kutatáson keresztüli képzés megvalósításához (Off-line R&amp;D labor)</w:t>
      </w:r>
      <w:r w:rsidR="00C06E03" w:rsidRPr="00461444">
        <w:rPr>
          <w:b/>
          <w:color w:val="000000"/>
          <w:sz w:val="22"/>
          <w:szCs w:val="22"/>
        </w:rPr>
        <w:t>”</w:t>
      </w:r>
      <w:r w:rsidR="002061E9" w:rsidRPr="00461444">
        <w:rPr>
          <w:color w:val="000000"/>
          <w:sz w:val="22"/>
          <w:szCs w:val="22"/>
        </w:rPr>
        <w:t xml:space="preserve"> tárgyú közbeszerzési eljárásban nyilatkozom, hogy az </w:t>
      </w:r>
      <w:r w:rsidR="007E2774" w:rsidRPr="00461444">
        <w:rPr>
          <w:color w:val="000000"/>
          <w:sz w:val="22"/>
          <w:szCs w:val="22"/>
        </w:rPr>
        <w:t>eljárást megindító felhívás</w:t>
      </w:r>
      <w:r w:rsidR="002061E9" w:rsidRPr="00461444">
        <w:rPr>
          <w:color w:val="000000"/>
          <w:sz w:val="22"/>
          <w:szCs w:val="22"/>
        </w:rPr>
        <w:t xml:space="preserve"> és közbeszerzési dokumentum, műszaki leírás, szerződéstervezet feltételeit megismertük, azokat elfogadjuk, nyertességünk esetén a szerződést megkötjük és az </w:t>
      </w:r>
      <w:r w:rsidR="007E2774" w:rsidRPr="00461444">
        <w:rPr>
          <w:color w:val="000000"/>
          <w:sz w:val="22"/>
          <w:szCs w:val="22"/>
        </w:rPr>
        <w:t>eljárást megindító felhívás</w:t>
      </w:r>
      <w:r w:rsidR="002061E9" w:rsidRPr="00461444">
        <w:rPr>
          <w:color w:val="000000"/>
          <w:sz w:val="22"/>
          <w:szCs w:val="22"/>
        </w:rPr>
        <w:t xml:space="preserve">ban és közbeszerzési dokumentumban, műszaki leírásban, szerződéstervezetben és az </w:t>
      </w:r>
      <w:r w:rsidR="004F4E5E" w:rsidRPr="00461444">
        <w:rPr>
          <w:color w:val="000000"/>
          <w:sz w:val="22"/>
          <w:szCs w:val="22"/>
        </w:rPr>
        <w:t>ajánlatunkban foglaltaknak megfelelően a felolvasólapon megjelölt ellenszolgáltatásért teljesítjük.</w:t>
      </w:r>
    </w:p>
    <w:p w:rsidR="008E4DCF" w:rsidRDefault="008E4DCF" w:rsidP="003644D9">
      <w:pPr>
        <w:spacing w:after="0" w:line="240" w:lineRule="auto"/>
        <w:jc w:val="both"/>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3644D9" w:rsidRPr="00461444" w:rsidRDefault="003644D9" w:rsidP="003644D9">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3644D9" w:rsidRPr="00461444" w:rsidTr="0040323F">
        <w:tc>
          <w:tcPr>
            <w:tcW w:w="4860" w:type="dxa"/>
          </w:tcPr>
          <w:p w:rsidR="003644D9" w:rsidRPr="00461444" w:rsidRDefault="003644D9" w:rsidP="0040323F">
            <w:pPr>
              <w:pStyle w:val="BodyText23"/>
              <w:jc w:val="center"/>
              <w:rPr>
                <w:color w:val="000000"/>
                <w:sz w:val="22"/>
                <w:szCs w:val="22"/>
              </w:rPr>
            </w:pPr>
            <w:r w:rsidRPr="00461444">
              <w:rPr>
                <w:color w:val="000000"/>
                <w:sz w:val="22"/>
                <w:szCs w:val="22"/>
              </w:rPr>
              <w:t>______________________________</w:t>
            </w:r>
          </w:p>
        </w:tc>
      </w:tr>
      <w:tr w:rsidR="003644D9" w:rsidRPr="00461444" w:rsidTr="0040323F">
        <w:tc>
          <w:tcPr>
            <w:tcW w:w="4860" w:type="dxa"/>
          </w:tcPr>
          <w:p w:rsidR="003644D9" w:rsidRPr="00461444" w:rsidRDefault="003644D9" w:rsidP="0040323F">
            <w:pPr>
              <w:pStyle w:val="BodyText23"/>
              <w:jc w:val="center"/>
              <w:rPr>
                <w:color w:val="000000"/>
                <w:sz w:val="22"/>
                <w:szCs w:val="22"/>
              </w:rPr>
            </w:pPr>
            <w:r w:rsidRPr="00461444">
              <w:rPr>
                <w:color w:val="000000"/>
                <w:sz w:val="22"/>
                <w:szCs w:val="22"/>
              </w:rPr>
              <w:t>(Közös ajánlattevők képviselőjének aláírása)</w:t>
            </w:r>
          </w:p>
        </w:tc>
      </w:tr>
    </w:tbl>
    <w:p w:rsidR="003859C9" w:rsidRPr="00461444" w:rsidRDefault="003859C9" w:rsidP="003859C9">
      <w:pPr>
        <w:jc w:val="both"/>
        <w:rPr>
          <w:rFonts w:ascii="Times New Roman" w:hAnsi="Times New Roman"/>
          <w:color w:val="000000"/>
          <w:u w:val="single"/>
        </w:rPr>
      </w:pPr>
    </w:p>
    <w:p w:rsidR="00A84F76" w:rsidRPr="00461444" w:rsidRDefault="00A84F76" w:rsidP="00A84F76">
      <w:pPr>
        <w:spacing w:after="0" w:line="240" w:lineRule="auto"/>
        <w:rPr>
          <w:rFonts w:ascii="Times New Roman" w:hAnsi="Times New Roman"/>
          <w:color w:val="000000"/>
        </w:rPr>
      </w:pPr>
      <w:r w:rsidRPr="00461444">
        <w:rPr>
          <w:rFonts w:ascii="Times New Roman" w:hAnsi="Times New Roman"/>
          <w:color w:val="000000"/>
        </w:rPr>
        <w:br w:type="page"/>
      </w:r>
    </w:p>
    <w:p w:rsidR="00A84F76" w:rsidRPr="00461444" w:rsidRDefault="00A84F76" w:rsidP="00A84F76">
      <w:pPr>
        <w:pStyle w:val="Cmsor3"/>
        <w:jc w:val="center"/>
        <w:rPr>
          <w:rFonts w:ascii="Times New Roman" w:hAnsi="Times New Roman"/>
          <w:color w:val="000000"/>
          <w:sz w:val="22"/>
          <w:szCs w:val="22"/>
        </w:rPr>
      </w:pPr>
      <w:bookmarkStart w:id="34" w:name="_Toc460858332"/>
      <w:r w:rsidRPr="00461444">
        <w:rPr>
          <w:rFonts w:ascii="Times New Roman" w:hAnsi="Times New Roman"/>
          <w:color w:val="000000"/>
          <w:sz w:val="22"/>
          <w:szCs w:val="22"/>
        </w:rPr>
        <w:t>III.</w:t>
      </w:r>
      <w:r w:rsidR="00291990" w:rsidRPr="00461444">
        <w:rPr>
          <w:rFonts w:ascii="Times New Roman" w:hAnsi="Times New Roman"/>
          <w:color w:val="000000"/>
          <w:sz w:val="22"/>
          <w:szCs w:val="22"/>
        </w:rPr>
        <w:t>2.</w:t>
      </w:r>
      <w:r w:rsidRPr="00461444">
        <w:rPr>
          <w:rFonts w:ascii="Times New Roman" w:hAnsi="Times New Roman"/>
          <w:color w:val="000000"/>
          <w:sz w:val="22"/>
          <w:szCs w:val="22"/>
        </w:rPr>
        <w:t>3.</w:t>
      </w:r>
      <w:r w:rsidRPr="00461444">
        <w:rPr>
          <w:rFonts w:ascii="Times New Roman" w:hAnsi="Times New Roman"/>
          <w:color w:val="000000"/>
          <w:sz w:val="22"/>
          <w:szCs w:val="22"/>
        </w:rPr>
        <w:tab/>
      </w:r>
      <w:r w:rsidR="00467D07" w:rsidRPr="00461444">
        <w:rPr>
          <w:rFonts w:ascii="Times New Roman" w:hAnsi="Times New Roman"/>
          <w:color w:val="000000"/>
          <w:sz w:val="22"/>
          <w:szCs w:val="22"/>
        </w:rPr>
        <w:tab/>
        <w:t>Nyilatkozat a Kbt. 66. § (4) bekezdése alapján</w:t>
      </w:r>
      <w:bookmarkEnd w:id="34"/>
    </w:p>
    <w:p w:rsidR="00A84F76" w:rsidRPr="00461444" w:rsidRDefault="00A84F76" w:rsidP="00A84F76">
      <w:pPr>
        <w:spacing w:after="0" w:line="240" w:lineRule="auto"/>
        <w:jc w:val="center"/>
        <w:rPr>
          <w:rFonts w:ascii="Times New Roman" w:hAnsi="Times New Roman"/>
          <w:bCs/>
          <w:color w:val="000000"/>
        </w:rPr>
      </w:pP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Alulírott‚.....................................................</w:t>
      </w:r>
      <w:r w:rsidRPr="00461444">
        <w:rPr>
          <w:rStyle w:val="Lbjegyzet-hivatkozs"/>
          <w:rFonts w:ascii="Times New Roman" w:hAnsi="Times New Roman"/>
          <w:color w:val="000000"/>
        </w:rPr>
        <w:footnoteReference w:id="3"/>
      </w:r>
      <w:r w:rsidRPr="00461444">
        <w:rPr>
          <w:rFonts w:ascii="Times New Roman" w:hAnsi="Times New Roman"/>
          <w:color w:val="000000"/>
        </w:rPr>
        <w:t xml:space="preserve"> mint a(z) </w:t>
      </w: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467D07" w:rsidRPr="00461444" w:rsidRDefault="003644D9" w:rsidP="00C06E03">
      <w:pPr>
        <w:pStyle w:val="Listaszerbekezds"/>
        <w:ind w:left="0"/>
        <w:jc w:val="both"/>
        <w:rPr>
          <w:b/>
          <w:color w:val="000000"/>
          <w:sz w:val="22"/>
          <w:szCs w:val="22"/>
        </w:rPr>
      </w:pPr>
      <w:r w:rsidRPr="00461444">
        <w:rPr>
          <w:color w:val="000000"/>
          <w:sz w:val="22"/>
          <w:szCs w:val="22"/>
        </w:rPr>
        <w:t xml:space="preserve">jelen közbeszerzési eljárásban nyilatkozattételre jogosult képviselője </w:t>
      </w:r>
      <w:r w:rsidR="008248B6" w:rsidRPr="00461444">
        <w:rPr>
          <w:color w:val="000000"/>
          <w:sz w:val="22"/>
          <w:szCs w:val="22"/>
        </w:rPr>
        <w:t xml:space="preserve">a </w:t>
      </w:r>
      <w:r w:rsidR="00C06E03" w:rsidRPr="00461444">
        <w:rPr>
          <w:b/>
          <w:color w:val="000000"/>
          <w:sz w:val="22"/>
          <w:szCs w:val="22"/>
        </w:rPr>
        <w:t>„</w:t>
      </w:r>
      <w:r w:rsidR="007C1257" w:rsidRPr="00461444">
        <w:rPr>
          <w:b/>
          <w:color w:val="000000"/>
          <w:sz w:val="22"/>
          <w:szCs w:val="22"/>
        </w:rPr>
        <w:t>ELI-ALPS alkalmazásában álló kutatók számára femtoszekundumos lézerlaboratórium és eszközhasználat bérlése kutatáson keresztüli képzés megvalósításához (Off-line R&amp;D labor)</w:t>
      </w:r>
      <w:r w:rsidR="00C06E03" w:rsidRPr="00461444">
        <w:rPr>
          <w:b/>
          <w:color w:val="000000"/>
          <w:sz w:val="22"/>
          <w:szCs w:val="22"/>
        </w:rPr>
        <w:t>”</w:t>
      </w:r>
      <w:r w:rsidR="00467D07" w:rsidRPr="00461444">
        <w:rPr>
          <w:color w:val="000000"/>
          <w:sz w:val="22"/>
          <w:szCs w:val="22"/>
        </w:rPr>
        <w:t xml:space="preserve"> tárgyú közbeszerzési eljárásban nyilatkozom, hogy a kis- és középvállalkozásokról, fejlődésük támogatásáról szóló 2004. évi XXXIV. törvény szerint </w:t>
      </w:r>
    </w:p>
    <w:p w:rsidR="00CD3439" w:rsidRPr="00461444" w:rsidRDefault="00CD3439" w:rsidP="00CD3439">
      <w:pPr>
        <w:jc w:val="both"/>
        <w:rPr>
          <w:rFonts w:ascii="Times New Roman" w:hAnsi="Times New Roman"/>
          <w:color w:val="000000"/>
        </w:rPr>
      </w:pPr>
      <w:r w:rsidRPr="00461444">
        <w:rPr>
          <w:rFonts w:ascii="Times New Roman" w:hAnsi="Times New Roman"/>
          <w:color w:val="000000"/>
        </w:rPr>
        <w:t>…………….. közös ajánlattevő</w:t>
      </w:r>
    </w:p>
    <w:p w:rsidR="00467D07" w:rsidRPr="00461444" w:rsidRDefault="00467D07" w:rsidP="00467D07">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Mikrovállalkozásnak</w:t>
      </w:r>
      <w:r w:rsidR="002D63AE" w:rsidRPr="00461444">
        <w:rPr>
          <w:rFonts w:ascii="Times New Roman" w:hAnsi="Times New Roman"/>
          <w:color w:val="000000"/>
        </w:rPr>
        <w:t>*</w:t>
      </w:r>
    </w:p>
    <w:p w:rsidR="00467D07" w:rsidRPr="00461444" w:rsidRDefault="00467D07" w:rsidP="00467D07">
      <w:pPr>
        <w:spacing w:after="0" w:line="240" w:lineRule="auto"/>
        <w:jc w:val="both"/>
        <w:rPr>
          <w:rFonts w:ascii="Times New Roman" w:hAnsi="Times New Roman"/>
          <w:color w:val="000000"/>
        </w:rPr>
      </w:pPr>
      <w:r w:rsidRPr="00461444">
        <w:rPr>
          <w:rFonts w:ascii="Times New Roman" w:hAnsi="Times New Roman"/>
          <w:color w:val="000000"/>
        </w:rPr>
        <w:t>vagy</w:t>
      </w:r>
    </w:p>
    <w:p w:rsidR="00467D07" w:rsidRPr="00461444" w:rsidRDefault="00467D07" w:rsidP="00467D07">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Kisvállalkozásnak</w:t>
      </w:r>
      <w:r w:rsidR="002D63AE" w:rsidRPr="00461444">
        <w:rPr>
          <w:rFonts w:ascii="Times New Roman" w:hAnsi="Times New Roman"/>
          <w:color w:val="000000"/>
        </w:rPr>
        <w:t>*</w:t>
      </w:r>
    </w:p>
    <w:p w:rsidR="00467D07" w:rsidRPr="00461444" w:rsidRDefault="00467D07" w:rsidP="00467D07">
      <w:pPr>
        <w:spacing w:after="0" w:line="240" w:lineRule="auto"/>
        <w:jc w:val="both"/>
        <w:rPr>
          <w:rFonts w:ascii="Times New Roman" w:hAnsi="Times New Roman"/>
          <w:color w:val="000000"/>
        </w:rPr>
      </w:pPr>
      <w:r w:rsidRPr="00461444">
        <w:rPr>
          <w:rFonts w:ascii="Times New Roman" w:hAnsi="Times New Roman"/>
          <w:color w:val="000000"/>
        </w:rPr>
        <w:t>vagy</w:t>
      </w:r>
    </w:p>
    <w:p w:rsidR="00467D07" w:rsidRPr="00461444" w:rsidRDefault="00467D07" w:rsidP="00467D07">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Középvállalkozásnak</w:t>
      </w:r>
      <w:r w:rsidR="002D63AE" w:rsidRPr="00461444">
        <w:rPr>
          <w:rFonts w:ascii="Times New Roman" w:hAnsi="Times New Roman"/>
          <w:color w:val="000000"/>
        </w:rPr>
        <w:t>*</w:t>
      </w:r>
    </w:p>
    <w:p w:rsidR="00467D07" w:rsidRPr="00461444" w:rsidRDefault="00467D07" w:rsidP="00467D07">
      <w:pPr>
        <w:spacing w:after="0" w:line="240" w:lineRule="auto"/>
        <w:jc w:val="both"/>
        <w:rPr>
          <w:rFonts w:ascii="Times New Roman" w:hAnsi="Times New Roman"/>
          <w:color w:val="000000"/>
        </w:rPr>
      </w:pPr>
      <w:r w:rsidRPr="00461444">
        <w:rPr>
          <w:rFonts w:ascii="Times New Roman" w:hAnsi="Times New Roman"/>
          <w:color w:val="000000"/>
        </w:rPr>
        <w:t>vagy</w:t>
      </w:r>
    </w:p>
    <w:p w:rsidR="00467D07" w:rsidRPr="00461444" w:rsidRDefault="00467D07" w:rsidP="00467D07">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e törvény hatálya alá nem tartozónak</w:t>
      </w:r>
      <w:r w:rsidR="002D63AE" w:rsidRPr="00461444">
        <w:rPr>
          <w:rFonts w:ascii="Times New Roman" w:hAnsi="Times New Roman"/>
          <w:color w:val="000000"/>
        </w:rPr>
        <w:t>*</w:t>
      </w:r>
      <w:r w:rsidRPr="00461444">
        <w:rPr>
          <w:rFonts w:ascii="Times New Roman" w:hAnsi="Times New Roman"/>
          <w:color w:val="000000"/>
        </w:rPr>
        <w:t xml:space="preserve"> </w:t>
      </w:r>
    </w:p>
    <w:p w:rsidR="00A84F76" w:rsidRPr="00461444" w:rsidRDefault="00CD3439" w:rsidP="00A84F76">
      <w:pPr>
        <w:widowControl w:val="0"/>
        <w:spacing w:after="0" w:line="240" w:lineRule="auto"/>
        <w:jc w:val="both"/>
        <w:rPr>
          <w:rFonts w:ascii="Times New Roman" w:eastAsia="Times" w:hAnsi="Times New Roman"/>
          <w:color w:val="000000"/>
        </w:rPr>
      </w:pPr>
      <w:r w:rsidRPr="00461444">
        <w:rPr>
          <w:rFonts w:ascii="Times New Roman" w:eastAsia="Times" w:hAnsi="Times New Roman"/>
          <w:color w:val="000000"/>
        </w:rPr>
        <w:t>minősül.</w:t>
      </w:r>
    </w:p>
    <w:p w:rsidR="00CD3439" w:rsidRPr="00461444" w:rsidRDefault="00CD3439" w:rsidP="00A84F76">
      <w:pPr>
        <w:widowControl w:val="0"/>
        <w:spacing w:after="0" w:line="240" w:lineRule="auto"/>
        <w:jc w:val="both"/>
        <w:rPr>
          <w:rFonts w:ascii="Times New Roman" w:eastAsia="Times" w:hAnsi="Times New Roman"/>
          <w:color w:val="000000"/>
        </w:rPr>
      </w:pPr>
    </w:p>
    <w:p w:rsidR="00CD3439" w:rsidRPr="00461444" w:rsidRDefault="00CD3439" w:rsidP="00A84F76">
      <w:pPr>
        <w:widowControl w:val="0"/>
        <w:spacing w:after="0" w:line="240" w:lineRule="auto"/>
        <w:jc w:val="both"/>
        <w:rPr>
          <w:rFonts w:ascii="Times New Roman" w:eastAsia="Times" w:hAnsi="Times New Roman"/>
          <w:color w:val="000000"/>
        </w:rPr>
      </w:pPr>
    </w:p>
    <w:p w:rsidR="00CD3439" w:rsidRPr="00461444" w:rsidRDefault="00CD3439" w:rsidP="00CD3439">
      <w:pPr>
        <w:jc w:val="both"/>
        <w:rPr>
          <w:rFonts w:ascii="Times New Roman" w:hAnsi="Times New Roman"/>
          <w:color w:val="000000"/>
        </w:rPr>
      </w:pPr>
      <w:r w:rsidRPr="00461444">
        <w:rPr>
          <w:rFonts w:ascii="Times New Roman" w:hAnsi="Times New Roman"/>
          <w:color w:val="000000"/>
        </w:rPr>
        <w:t>…………….. közös ajánlattevő</w:t>
      </w:r>
    </w:p>
    <w:p w:rsidR="00CD3439" w:rsidRPr="00461444" w:rsidRDefault="00CD3439" w:rsidP="00CD3439">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Mikrovállalkozásnak</w:t>
      </w:r>
      <w:r w:rsidR="002D63AE" w:rsidRPr="00461444">
        <w:rPr>
          <w:rFonts w:ascii="Times New Roman" w:hAnsi="Times New Roman"/>
          <w:color w:val="000000"/>
        </w:rPr>
        <w:t>*</w:t>
      </w:r>
    </w:p>
    <w:p w:rsidR="00CD3439" w:rsidRPr="00461444" w:rsidRDefault="00CD3439" w:rsidP="00CD3439">
      <w:pPr>
        <w:spacing w:after="0" w:line="240" w:lineRule="auto"/>
        <w:jc w:val="both"/>
        <w:rPr>
          <w:rFonts w:ascii="Times New Roman" w:hAnsi="Times New Roman"/>
          <w:color w:val="000000"/>
        </w:rPr>
      </w:pPr>
      <w:r w:rsidRPr="00461444">
        <w:rPr>
          <w:rFonts w:ascii="Times New Roman" w:hAnsi="Times New Roman"/>
          <w:color w:val="000000"/>
        </w:rPr>
        <w:t>vagy</w:t>
      </w:r>
    </w:p>
    <w:p w:rsidR="00CD3439" w:rsidRPr="00461444" w:rsidRDefault="00CD3439" w:rsidP="00CD3439">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Kisvállalkozásnak</w:t>
      </w:r>
      <w:r w:rsidR="002D63AE" w:rsidRPr="00461444">
        <w:rPr>
          <w:rFonts w:ascii="Times New Roman" w:hAnsi="Times New Roman"/>
          <w:color w:val="000000"/>
        </w:rPr>
        <w:t>*</w:t>
      </w:r>
    </w:p>
    <w:p w:rsidR="00CD3439" w:rsidRPr="00461444" w:rsidRDefault="00CD3439" w:rsidP="00CD3439">
      <w:pPr>
        <w:spacing w:after="0" w:line="240" w:lineRule="auto"/>
        <w:jc w:val="both"/>
        <w:rPr>
          <w:rFonts w:ascii="Times New Roman" w:hAnsi="Times New Roman"/>
          <w:color w:val="000000"/>
        </w:rPr>
      </w:pPr>
      <w:r w:rsidRPr="00461444">
        <w:rPr>
          <w:rFonts w:ascii="Times New Roman" w:hAnsi="Times New Roman"/>
          <w:color w:val="000000"/>
        </w:rPr>
        <w:t>vagy</w:t>
      </w:r>
    </w:p>
    <w:p w:rsidR="00CD3439" w:rsidRPr="00461444" w:rsidRDefault="00CD3439" w:rsidP="00CD3439">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Középvállalkozásnak</w:t>
      </w:r>
      <w:r w:rsidR="002D63AE" w:rsidRPr="00461444">
        <w:rPr>
          <w:rFonts w:ascii="Times New Roman" w:hAnsi="Times New Roman"/>
          <w:color w:val="000000"/>
        </w:rPr>
        <w:t>*</w:t>
      </w:r>
    </w:p>
    <w:p w:rsidR="00CD3439" w:rsidRPr="00461444" w:rsidRDefault="00CD3439" w:rsidP="00CD3439">
      <w:pPr>
        <w:spacing w:after="0" w:line="240" w:lineRule="auto"/>
        <w:jc w:val="both"/>
        <w:rPr>
          <w:rFonts w:ascii="Times New Roman" w:hAnsi="Times New Roman"/>
          <w:color w:val="000000"/>
        </w:rPr>
      </w:pPr>
      <w:r w:rsidRPr="00461444">
        <w:rPr>
          <w:rFonts w:ascii="Times New Roman" w:hAnsi="Times New Roman"/>
          <w:color w:val="000000"/>
        </w:rPr>
        <w:t>vagy</w:t>
      </w:r>
    </w:p>
    <w:p w:rsidR="00CD3439" w:rsidRPr="00461444" w:rsidRDefault="00CD3439" w:rsidP="00CD3439">
      <w:pPr>
        <w:numPr>
          <w:ilvl w:val="0"/>
          <w:numId w:val="3"/>
        </w:numPr>
        <w:tabs>
          <w:tab w:val="clear" w:pos="720"/>
          <w:tab w:val="num" w:pos="360"/>
        </w:tabs>
        <w:spacing w:after="0" w:line="240" w:lineRule="auto"/>
        <w:ind w:hanging="720"/>
        <w:jc w:val="both"/>
        <w:rPr>
          <w:rFonts w:ascii="Times New Roman" w:hAnsi="Times New Roman"/>
          <w:color w:val="000000"/>
        </w:rPr>
      </w:pPr>
      <w:r w:rsidRPr="00461444">
        <w:rPr>
          <w:rFonts w:ascii="Times New Roman" w:hAnsi="Times New Roman"/>
          <w:color w:val="000000"/>
        </w:rPr>
        <w:t>e törvény hatálya alá nem tartozónak</w:t>
      </w:r>
      <w:r w:rsidR="002D63AE" w:rsidRPr="00461444">
        <w:rPr>
          <w:rFonts w:ascii="Times New Roman" w:hAnsi="Times New Roman"/>
          <w:color w:val="000000"/>
        </w:rPr>
        <w:t>*</w:t>
      </w:r>
      <w:r w:rsidRPr="00461444">
        <w:rPr>
          <w:rFonts w:ascii="Times New Roman" w:hAnsi="Times New Roman"/>
          <w:color w:val="000000"/>
        </w:rPr>
        <w:t xml:space="preserve"> </w:t>
      </w:r>
    </w:p>
    <w:p w:rsidR="00A84F76" w:rsidRPr="00461444" w:rsidRDefault="00CD3439" w:rsidP="00A84F76">
      <w:pPr>
        <w:pStyle w:val="Default"/>
        <w:jc w:val="both"/>
        <w:rPr>
          <w:sz w:val="22"/>
          <w:szCs w:val="22"/>
        </w:rPr>
      </w:pPr>
      <w:r w:rsidRPr="00461444">
        <w:rPr>
          <w:sz w:val="22"/>
          <w:szCs w:val="22"/>
        </w:rPr>
        <w:t>minősül.</w:t>
      </w:r>
    </w:p>
    <w:p w:rsidR="00A84F76" w:rsidRPr="00461444" w:rsidRDefault="00A84F76" w:rsidP="00A84F76">
      <w:pPr>
        <w:pStyle w:val="Default"/>
        <w:jc w:val="both"/>
        <w:rPr>
          <w:sz w:val="22"/>
          <w:szCs w:val="22"/>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3644D9" w:rsidRPr="00461444" w:rsidRDefault="003644D9" w:rsidP="003644D9">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3644D9" w:rsidRPr="00461444" w:rsidTr="0040323F">
        <w:tc>
          <w:tcPr>
            <w:tcW w:w="4860" w:type="dxa"/>
          </w:tcPr>
          <w:p w:rsidR="003644D9" w:rsidRPr="00461444" w:rsidRDefault="003644D9" w:rsidP="0040323F">
            <w:pPr>
              <w:pStyle w:val="BodyText23"/>
              <w:jc w:val="center"/>
              <w:rPr>
                <w:color w:val="000000"/>
                <w:sz w:val="22"/>
                <w:szCs w:val="22"/>
              </w:rPr>
            </w:pPr>
            <w:r w:rsidRPr="00461444">
              <w:rPr>
                <w:color w:val="000000"/>
                <w:sz w:val="22"/>
                <w:szCs w:val="22"/>
              </w:rPr>
              <w:t>______________________________</w:t>
            </w:r>
          </w:p>
        </w:tc>
      </w:tr>
      <w:tr w:rsidR="003644D9" w:rsidRPr="00461444" w:rsidTr="0040323F">
        <w:tc>
          <w:tcPr>
            <w:tcW w:w="4860" w:type="dxa"/>
          </w:tcPr>
          <w:p w:rsidR="003644D9" w:rsidRPr="00461444" w:rsidRDefault="003644D9" w:rsidP="0040323F">
            <w:pPr>
              <w:pStyle w:val="BodyText23"/>
              <w:jc w:val="center"/>
              <w:rPr>
                <w:color w:val="000000"/>
                <w:sz w:val="22"/>
                <w:szCs w:val="22"/>
              </w:rPr>
            </w:pPr>
            <w:r w:rsidRPr="00461444">
              <w:rPr>
                <w:color w:val="000000"/>
                <w:sz w:val="22"/>
                <w:szCs w:val="22"/>
              </w:rPr>
              <w:t>(Közös ajánlattevők képviselőjének aláírása)</w:t>
            </w:r>
          </w:p>
        </w:tc>
      </w:tr>
    </w:tbl>
    <w:p w:rsidR="00A84F76" w:rsidRPr="00461444" w:rsidRDefault="00A84F76" w:rsidP="00C75742">
      <w:pPr>
        <w:spacing w:after="0" w:line="240" w:lineRule="auto"/>
        <w:jc w:val="right"/>
        <w:rPr>
          <w:rFonts w:ascii="Times New Roman" w:hAnsi="Times New Roman"/>
          <w:i/>
          <w:color w:val="000000"/>
        </w:rPr>
      </w:pPr>
    </w:p>
    <w:p w:rsidR="00A84F76" w:rsidRPr="00461444" w:rsidRDefault="00A84F76" w:rsidP="00C75742">
      <w:pPr>
        <w:spacing w:after="0" w:line="240" w:lineRule="auto"/>
        <w:rPr>
          <w:rFonts w:ascii="Times New Roman" w:hAnsi="Times New Roman"/>
          <w:color w:val="000000"/>
          <w:u w:val="single"/>
        </w:rPr>
      </w:pPr>
      <w:r w:rsidRPr="00461444">
        <w:rPr>
          <w:rFonts w:ascii="Times New Roman" w:hAnsi="Times New Roman"/>
          <w:color w:val="000000"/>
          <w:u w:val="single"/>
        </w:rPr>
        <w:t>Megjegyzés:</w:t>
      </w:r>
    </w:p>
    <w:p w:rsidR="00A84F76" w:rsidRPr="00461444" w:rsidRDefault="00CD3439" w:rsidP="00C75742">
      <w:pPr>
        <w:spacing w:after="0" w:line="240" w:lineRule="auto"/>
        <w:rPr>
          <w:rFonts w:ascii="Times New Roman" w:hAnsi="Times New Roman"/>
          <w:color w:val="000000"/>
        </w:rPr>
      </w:pPr>
      <w:r w:rsidRPr="00461444">
        <w:rPr>
          <w:rFonts w:ascii="Times New Roman" w:hAnsi="Times New Roman"/>
          <w:color w:val="000000"/>
        </w:rPr>
        <w:t xml:space="preserve">A nyilatkozat </w:t>
      </w:r>
      <w:r w:rsidR="00C75742" w:rsidRPr="00461444">
        <w:rPr>
          <w:rFonts w:ascii="Times New Roman" w:hAnsi="Times New Roman"/>
          <w:color w:val="000000"/>
        </w:rPr>
        <w:t>minta szükség szerint bővíthető közös ajánlattevők számától függően.</w:t>
      </w:r>
    </w:p>
    <w:p w:rsidR="00C75742" w:rsidRPr="00461444" w:rsidRDefault="008439C5" w:rsidP="00C75742">
      <w:pPr>
        <w:spacing w:after="0" w:line="240" w:lineRule="auto"/>
        <w:jc w:val="both"/>
        <w:rPr>
          <w:rFonts w:ascii="Times New Roman" w:hAnsi="Times New Roman"/>
          <w:color w:val="000000"/>
        </w:rPr>
      </w:pPr>
      <w:r w:rsidRPr="00461444">
        <w:rPr>
          <w:rFonts w:ascii="Times New Roman" w:hAnsi="Times New Roman"/>
          <w:color w:val="000000"/>
        </w:rPr>
        <w:t>*</w:t>
      </w:r>
      <w:r w:rsidR="00C75742" w:rsidRPr="00461444">
        <w:rPr>
          <w:rFonts w:ascii="Times New Roman" w:hAnsi="Times New Roman"/>
          <w:color w:val="000000"/>
        </w:rPr>
        <w:t>A felsorolt lehetőségek közül a megfelelő aláhúzandó, vagy más módon, egyértelműen jelölendő!</w:t>
      </w:r>
    </w:p>
    <w:p w:rsidR="00E913C6" w:rsidRPr="00461444" w:rsidRDefault="00A84F76" w:rsidP="00E913C6">
      <w:pPr>
        <w:pStyle w:val="Cmsor3"/>
        <w:jc w:val="center"/>
        <w:rPr>
          <w:rFonts w:ascii="Times New Roman" w:hAnsi="Times New Roman"/>
          <w:color w:val="000000"/>
          <w:sz w:val="22"/>
          <w:szCs w:val="22"/>
        </w:rPr>
      </w:pPr>
      <w:r w:rsidRPr="00461444">
        <w:rPr>
          <w:rFonts w:ascii="Times New Roman" w:hAnsi="Times New Roman"/>
          <w:color w:val="000000"/>
          <w:sz w:val="22"/>
          <w:szCs w:val="22"/>
        </w:rPr>
        <w:br w:type="page"/>
      </w:r>
      <w:bookmarkStart w:id="35" w:name="_Toc460858333"/>
      <w:r w:rsidRPr="00461444">
        <w:rPr>
          <w:rFonts w:ascii="Times New Roman" w:hAnsi="Times New Roman"/>
          <w:color w:val="000000"/>
          <w:sz w:val="22"/>
          <w:szCs w:val="22"/>
        </w:rPr>
        <w:t>III.</w:t>
      </w:r>
      <w:r w:rsidR="00291990" w:rsidRPr="00461444">
        <w:rPr>
          <w:rFonts w:ascii="Times New Roman" w:hAnsi="Times New Roman"/>
          <w:color w:val="000000"/>
          <w:sz w:val="22"/>
          <w:szCs w:val="22"/>
        </w:rPr>
        <w:t>2</w:t>
      </w:r>
      <w:r w:rsidRPr="00461444">
        <w:rPr>
          <w:rFonts w:ascii="Times New Roman" w:hAnsi="Times New Roman"/>
          <w:color w:val="000000"/>
          <w:sz w:val="22"/>
          <w:szCs w:val="22"/>
        </w:rPr>
        <w:t>.4.</w:t>
      </w:r>
      <w:r w:rsidRPr="00461444">
        <w:rPr>
          <w:rFonts w:ascii="Times New Roman" w:hAnsi="Times New Roman"/>
          <w:color w:val="000000"/>
          <w:sz w:val="22"/>
          <w:szCs w:val="22"/>
        </w:rPr>
        <w:tab/>
      </w:r>
      <w:r w:rsidR="00E913C6" w:rsidRPr="00461444">
        <w:rPr>
          <w:rFonts w:ascii="Times New Roman" w:hAnsi="Times New Roman"/>
          <w:color w:val="000000"/>
          <w:sz w:val="22"/>
          <w:szCs w:val="22"/>
        </w:rPr>
        <w:t>Nyilatkozat a biztosítékok rendelkezésre bocsátásáról és a megajánlott termékek műszaki megfelelőségéről</w:t>
      </w:r>
      <w:bookmarkEnd w:id="35"/>
    </w:p>
    <w:p w:rsidR="003644D9" w:rsidRPr="00461444" w:rsidRDefault="003644D9" w:rsidP="003644D9">
      <w:pPr>
        <w:spacing w:after="0" w:line="240" w:lineRule="auto"/>
        <w:jc w:val="both"/>
        <w:rPr>
          <w:rFonts w:ascii="Times New Roman" w:hAnsi="Times New Roman"/>
          <w:color w:val="000000"/>
        </w:rPr>
      </w:pP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Alulírott‚.....................................................</w:t>
      </w:r>
      <w:r w:rsidRPr="00461444">
        <w:rPr>
          <w:rStyle w:val="Lbjegyzet-hivatkozs"/>
          <w:rFonts w:ascii="Times New Roman" w:hAnsi="Times New Roman"/>
          <w:color w:val="000000"/>
        </w:rPr>
        <w:footnoteReference w:id="4"/>
      </w:r>
      <w:r w:rsidRPr="00461444">
        <w:rPr>
          <w:rFonts w:ascii="Times New Roman" w:hAnsi="Times New Roman"/>
          <w:color w:val="000000"/>
        </w:rPr>
        <w:t xml:space="preserve"> mint a(z) </w:t>
      </w: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3644D9" w:rsidRPr="00461444" w:rsidRDefault="003644D9" w:rsidP="003644D9">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450B67" w:rsidRPr="00461444" w:rsidRDefault="00450B67" w:rsidP="00E913C6">
      <w:pPr>
        <w:jc w:val="both"/>
        <w:rPr>
          <w:rFonts w:ascii="Times New Roman" w:hAnsi="Times New Roman"/>
          <w:color w:val="000000"/>
        </w:rPr>
      </w:pPr>
    </w:p>
    <w:p w:rsidR="00E913C6" w:rsidRPr="00461444" w:rsidRDefault="008248B6" w:rsidP="00E913C6">
      <w:pPr>
        <w:jc w:val="both"/>
        <w:rPr>
          <w:rFonts w:ascii="Times New Roman" w:hAnsi="Times New Roman"/>
          <w:color w:val="000000"/>
        </w:rPr>
      </w:pPr>
      <w:r w:rsidRPr="00461444">
        <w:rPr>
          <w:rFonts w:ascii="Times New Roman" w:hAnsi="Times New Roman"/>
          <w:color w:val="000000"/>
        </w:rPr>
        <w:t xml:space="preserve">a </w:t>
      </w:r>
      <w:r w:rsidR="00C06E03"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C06E03" w:rsidRPr="00461444">
        <w:rPr>
          <w:rFonts w:ascii="Times New Roman" w:hAnsi="Times New Roman"/>
          <w:b/>
          <w:color w:val="000000"/>
        </w:rPr>
        <w:t xml:space="preserve">” </w:t>
      </w:r>
      <w:r w:rsidR="00E913C6" w:rsidRPr="00461444">
        <w:rPr>
          <w:rFonts w:ascii="Times New Roman" w:hAnsi="Times New Roman"/>
          <w:color w:val="000000"/>
        </w:rPr>
        <w:t xml:space="preserve">tárgyú közbeszerzési eljárásban nyilatkozom, </w:t>
      </w:r>
    </w:p>
    <w:p w:rsidR="00E913C6" w:rsidRPr="00461444" w:rsidRDefault="00E913C6" w:rsidP="002F6284">
      <w:pPr>
        <w:widowControl w:val="0"/>
        <w:numPr>
          <w:ilvl w:val="0"/>
          <w:numId w:val="6"/>
        </w:numPr>
        <w:spacing w:after="0" w:line="240" w:lineRule="auto"/>
        <w:jc w:val="both"/>
        <w:rPr>
          <w:rFonts w:ascii="Times New Roman" w:hAnsi="Times New Roman"/>
          <w:color w:val="000000"/>
        </w:rPr>
      </w:pPr>
      <w:r w:rsidRPr="00461444">
        <w:rPr>
          <w:rFonts w:ascii="Times New Roman" w:eastAsia="Times New Roman" w:hAnsi="Times New Roman"/>
          <w:lang w:eastAsia="hu-HU"/>
        </w:rPr>
        <w:t xml:space="preserve">a Kbt. 134. §-ának (5) bekezdése alapján, hogy </w:t>
      </w:r>
      <w:r w:rsidRPr="00461444">
        <w:rPr>
          <w:rFonts w:ascii="Times New Roman" w:hAnsi="Times New Roman"/>
          <w:color w:val="000000"/>
        </w:rPr>
        <w:t>a jótállási biztosítékot a közbeszerzési dokumentumban előírt határidőre nyújtjuk;</w:t>
      </w:r>
    </w:p>
    <w:p w:rsidR="00E913C6" w:rsidRPr="008E4DCF" w:rsidRDefault="00E913C6" w:rsidP="002F6284">
      <w:pPr>
        <w:widowControl w:val="0"/>
        <w:numPr>
          <w:ilvl w:val="0"/>
          <w:numId w:val="6"/>
        </w:numPr>
        <w:spacing w:after="0" w:line="240" w:lineRule="auto"/>
        <w:jc w:val="both"/>
        <w:rPr>
          <w:rFonts w:ascii="Times New Roman" w:hAnsi="Times New Roman"/>
          <w:color w:val="000000"/>
        </w:rPr>
      </w:pPr>
      <w:r w:rsidRPr="008E4DCF">
        <w:rPr>
          <w:rFonts w:ascii="Times New Roman" w:hAnsi="Times New Roman"/>
          <w:color w:val="000000"/>
        </w:rPr>
        <w:t>az általunk megajánlott termék a termékkel szemben a műszaki leírásban meghatározott műszaki követelményeknek megfelel.</w:t>
      </w:r>
    </w:p>
    <w:p w:rsidR="00E913C6" w:rsidRPr="00461444" w:rsidRDefault="00E913C6" w:rsidP="003644D9">
      <w:pPr>
        <w:spacing w:after="0" w:line="240" w:lineRule="auto"/>
        <w:jc w:val="both"/>
        <w:rPr>
          <w:rFonts w:ascii="Times New Roman" w:hAnsi="Times New Roman"/>
          <w:color w:val="000000"/>
        </w:rPr>
      </w:pPr>
    </w:p>
    <w:p w:rsidR="003644D9" w:rsidRPr="00461444" w:rsidRDefault="003644D9" w:rsidP="003644D9">
      <w:pPr>
        <w:spacing w:after="0" w:line="240" w:lineRule="auto"/>
        <w:jc w:val="both"/>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3644D9" w:rsidRPr="00461444" w:rsidRDefault="003644D9" w:rsidP="003644D9">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3644D9" w:rsidRPr="00461444" w:rsidTr="0040323F">
        <w:tc>
          <w:tcPr>
            <w:tcW w:w="4860" w:type="dxa"/>
          </w:tcPr>
          <w:p w:rsidR="003644D9" w:rsidRPr="00461444" w:rsidRDefault="003644D9" w:rsidP="0040323F">
            <w:pPr>
              <w:pStyle w:val="BodyText23"/>
              <w:jc w:val="center"/>
              <w:rPr>
                <w:color w:val="000000"/>
                <w:sz w:val="22"/>
                <w:szCs w:val="22"/>
              </w:rPr>
            </w:pPr>
            <w:r w:rsidRPr="00461444">
              <w:rPr>
                <w:color w:val="000000"/>
                <w:sz w:val="22"/>
                <w:szCs w:val="22"/>
              </w:rPr>
              <w:t>______________________________</w:t>
            </w:r>
          </w:p>
        </w:tc>
      </w:tr>
      <w:tr w:rsidR="003644D9" w:rsidRPr="00461444" w:rsidTr="0040323F">
        <w:tc>
          <w:tcPr>
            <w:tcW w:w="4860" w:type="dxa"/>
          </w:tcPr>
          <w:p w:rsidR="003644D9" w:rsidRPr="00461444" w:rsidRDefault="003644D9" w:rsidP="0040323F">
            <w:pPr>
              <w:pStyle w:val="BodyText23"/>
              <w:jc w:val="center"/>
              <w:rPr>
                <w:color w:val="000000"/>
                <w:sz w:val="22"/>
                <w:szCs w:val="22"/>
              </w:rPr>
            </w:pPr>
            <w:r w:rsidRPr="00461444">
              <w:rPr>
                <w:color w:val="000000"/>
                <w:sz w:val="22"/>
                <w:szCs w:val="22"/>
              </w:rPr>
              <w:t>(Közös ajánlattevők képviselőjének aláírása)</w:t>
            </w:r>
          </w:p>
        </w:tc>
      </w:tr>
    </w:tbl>
    <w:p w:rsidR="00E21DE9" w:rsidRPr="008E4DCF" w:rsidRDefault="00A84F76" w:rsidP="00E21DE9">
      <w:pPr>
        <w:pStyle w:val="Cmsor3"/>
        <w:jc w:val="center"/>
        <w:rPr>
          <w:rFonts w:ascii="Times New Roman" w:hAnsi="Times New Roman"/>
          <w:color w:val="000000"/>
          <w:sz w:val="22"/>
          <w:szCs w:val="22"/>
        </w:rPr>
      </w:pPr>
      <w:r w:rsidRPr="00461444">
        <w:rPr>
          <w:rFonts w:ascii="Times New Roman" w:hAnsi="Times New Roman"/>
          <w:color w:val="000000"/>
          <w:sz w:val="22"/>
          <w:szCs w:val="22"/>
        </w:rPr>
        <w:br w:type="page"/>
      </w:r>
    </w:p>
    <w:p w:rsidR="00A03640" w:rsidRPr="00461444" w:rsidRDefault="00E21DE9" w:rsidP="008E4DCF">
      <w:pPr>
        <w:pStyle w:val="Cmsor3"/>
        <w:jc w:val="center"/>
        <w:rPr>
          <w:rFonts w:ascii="Times New Roman" w:hAnsi="Times New Roman"/>
          <w:color w:val="000000"/>
        </w:rPr>
      </w:pPr>
      <w:bookmarkStart w:id="36" w:name="_Toc460858334"/>
      <w:r>
        <w:rPr>
          <w:rFonts w:ascii="Times New Roman" w:hAnsi="Times New Roman"/>
          <w:color w:val="000000"/>
          <w:sz w:val="22"/>
          <w:szCs w:val="22"/>
        </w:rPr>
        <w:t>III.2.5</w:t>
      </w:r>
      <w:r w:rsidR="00A03640" w:rsidRPr="008E4DCF">
        <w:rPr>
          <w:rFonts w:ascii="Times New Roman" w:hAnsi="Times New Roman"/>
          <w:color w:val="000000"/>
          <w:sz w:val="22"/>
          <w:szCs w:val="22"/>
        </w:rPr>
        <w:t>. Ajánlattevői nyilatkozat kizáró okokról</w:t>
      </w:r>
      <w:bookmarkEnd w:id="36"/>
    </w:p>
    <w:p w:rsidR="00A03640" w:rsidRPr="00461444" w:rsidRDefault="00A03640" w:rsidP="00A03640">
      <w:pPr>
        <w:spacing w:after="0" w:line="240" w:lineRule="auto"/>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r w:rsidRPr="00461444">
        <w:rPr>
          <w:rFonts w:ascii="Times New Roman" w:hAnsi="Times New Roman"/>
          <w:color w:val="000000"/>
        </w:rPr>
        <w:t xml:space="preserve">Alulírott …………………………., mint a/az………………………….. kötelezettségvállalásra jogosult képviselője a </w:t>
      </w:r>
      <w:r w:rsidRPr="00461444">
        <w:rPr>
          <w:rFonts w:ascii="Times New Roman" w:hAnsi="Times New Roman"/>
          <w:b/>
          <w:color w:val="000000"/>
        </w:rPr>
        <w:t xml:space="preserve">„ELI-ALPS alkalmazásában álló kutatók számára femtoszekundumos lézerlaboratórium és eszközhasználat bérlése kutatáson keresztüli képzés megvalósításához (Off-line R&amp;D labor)” </w:t>
      </w:r>
      <w:r w:rsidRPr="00461444">
        <w:rPr>
          <w:rFonts w:ascii="Times New Roman" w:hAnsi="Times New Roman"/>
          <w:color w:val="000000"/>
        </w:rPr>
        <w:t>tárgyban kezdeményezett közbeszerzési eljárásban ezúton nyilatkozom, hogy az ajánlattevő nem tartozik a felhívásban előírt Kbt. 62. § (1)-(2) szerinti kizáró okok hatálya alá.</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rPr>
      </w:pPr>
      <w:r w:rsidRPr="00461444">
        <w:rPr>
          <w:rFonts w:ascii="Times New Roman" w:hAnsi="Times New Roman"/>
          <w:color w:val="000000"/>
        </w:rPr>
        <w:t xml:space="preserve">Nyilatkozom továbbá, hogy az ajánlattevő </w:t>
      </w:r>
      <w:r w:rsidRPr="00461444">
        <w:rPr>
          <w:rFonts w:ascii="Times New Roman" w:hAnsi="Times New Roman"/>
        </w:rPr>
        <w:t xml:space="preserve">olyan társaságnak minősül, melyet </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numPr>
          <w:ilvl w:val="0"/>
          <w:numId w:val="17"/>
        </w:numPr>
        <w:suppressLineNumbers/>
        <w:suppressAutoHyphens/>
        <w:spacing w:after="0" w:line="240" w:lineRule="auto"/>
        <w:ind w:left="360" w:right="147"/>
        <w:jc w:val="both"/>
        <w:rPr>
          <w:rFonts w:ascii="Times New Roman" w:hAnsi="Times New Roman"/>
        </w:rPr>
      </w:pPr>
      <w:r w:rsidRPr="00461444">
        <w:rPr>
          <w:rFonts w:ascii="Times New Roman" w:hAnsi="Times New Roman"/>
        </w:rPr>
        <w:t>nem jegyeznek szabályozott tőzsdén;</w:t>
      </w:r>
    </w:p>
    <w:p w:rsidR="00A03640" w:rsidRPr="00461444" w:rsidRDefault="00A03640" w:rsidP="00A03640">
      <w:pPr>
        <w:suppressLineNumbers/>
        <w:suppressAutoHyphens/>
        <w:spacing w:after="0" w:line="240" w:lineRule="auto"/>
        <w:ind w:left="348" w:right="147"/>
        <w:jc w:val="both"/>
        <w:rPr>
          <w:rFonts w:ascii="Times New Roman" w:hAnsi="Times New Roman"/>
        </w:rPr>
      </w:pPr>
      <w:r w:rsidRPr="00461444">
        <w:rPr>
          <w:rFonts w:ascii="Times New Roman" w:hAnsi="Times New Roman"/>
        </w:rPr>
        <w:t xml:space="preserve">Mivel az ajánlattevőt nem jegyzik szabályozott tőzsdén, a pénzmosás és a terrorizmus finanszírozása megelőzéséről és megakadályozásáról szóló 2007. évi CXXXVI. törvény (a továbbiakban: pénzmosásról szóló törvény) 3. § </w:t>
      </w:r>
      <w:r w:rsidRPr="00461444">
        <w:rPr>
          <w:rFonts w:ascii="Times New Roman" w:hAnsi="Times New Roman"/>
          <w:i/>
          <w:iCs/>
        </w:rPr>
        <w:t xml:space="preserve">r) </w:t>
      </w:r>
      <w:r w:rsidRPr="00461444">
        <w:rPr>
          <w:rFonts w:ascii="Times New Roman" w:hAnsi="Times New Roman"/>
        </w:rPr>
        <w:t xml:space="preserve">pont </w:t>
      </w:r>
      <w:r w:rsidRPr="00461444">
        <w:rPr>
          <w:rFonts w:ascii="Times New Roman" w:hAnsi="Times New Roman"/>
          <w:i/>
          <w:iCs/>
        </w:rPr>
        <w:t xml:space="preserve">ra)-rb) </w:t>
      </w:r>
      <w:r w:rsidRPr="00461444">
        <w:rPr>
          <w:rFonts w:ascii="Times New Roman" w:hAnsi="Times New Roman"/>
        </w:rPr>
        <w:t xml:space="preserve">vagy </w:t>
      </w:r>
      <w:r w:rsidRPr="00461444">
        <w:rPr>
          <w:rFonts w:ascii="Times New Roman" w:hAnsi="Times New Roman"/>
          <w:i/>
          <w:iCs/>
        </w:rPr>
        <w:t xml:space="preserve">rc)-rd) </w:t>
      </w:r>
      <w:r w:rsidRPr="00461444">
        <w:rPr>
          <w:rFonts w:ascii="Times New Roman" w:hAnsi="Times New Roman"/>
        </w:rPr>
        <w:t>alpontja szerint definiált valamennyi tényleges tulajdonos neve és állandó lakóhelye: ...</w:t>
      </w:r>
    </w:p>
    <w:p w:rsidR="00A03640" w:rsidRPr="00461444" w:rsidRDefault="00A03640" w:rsidP="00A03640">
      <w:pPr>
        <w:suppressLineNumbers/>
        <w:suppressAutoHyphens/>
        <w:spacing w:after="0" w:line="240" w:lineRule="auto"/>
        <w:ind w:left="348" w:right="147"/>
        <w:jc w:val="both"/>
        <w:rPr>
          <w:rFonts w:ascii="Times New Roman" w:hAnsi="Times New Roman"/>
        </w:rPr>
      </w:pPr>
      <w:r w:rsidRPr="00461444">
        <w:rPr>
          <w:rFonts w:ascii="Times New Roman" w:hAnsi="Times New Roman"/>
        </w:rPr>
        <w:t>vagy</w:t>
      </w:r>
    </w:p>
    <w:p w:rsidR="00A03640" w:rsidRPr="00461444" w:rsidRDefault="00A03640" w:rsidP="00A03640">
      <w:pPr>
        <w:suppressLineNumbers/>
        <w:suppressAutoHyphens/>
        <w:spacing w:after="0" w:line="240" w:lineRule="auto"/>
        <w:ind w:left="348" w:right="147"/>
        <w:jc w:val="both"/>
        <w:rPr>
          <w:rFonts w:ascii="Times New Roman" w:hAnsi="Times New Roman"/>
        </w:rPr>
      </w:pPr>
      <w:r w:rsidRPr="00461444">
        <w:rPr>
          <w:rFonts w:ascii="Times New Roman" w:hAnsi="Times New Roman"/>
        </w:rPr>
        <w:t xml:space="preserve">Ezúton nyilatkozom, hogy az ajánlattevőt nem jegyzik szabályozott tőzsdén és nincs a pénzmosásról szóló törvény 3. § </w:t>
      </w:r>
      <w:r w:rsidRPr="00461444">
        <w:rPr>
          <w:rFonts w:ascii="Times New Roman" w:hAnsi="Times New Roman"/>
          <w:i/>
          <w:iCs/>
        </w:rPr>
        <w:t xml:space="preserve">r) </w:t>
      </w:r>
      <w:r w:rsidRPr="00461444">
        <w:rPr>
          <w:rFonts w:ascii="Times New Roman" w:hAnsi="Times New Roman"/>
        </w:rPr>
        <w:t xml:space="preserve">pont </w:t>
      </w:r>
      <w:r w:rsidRPr="00461444">
        <w:rPr>
          <w:rFonts w:ascii="Times New Roman" w:hAnsi="Times New Roman"/>
          <w:i/>
          <w:iCs/>
        </w:rPr>
        <w:t xml:space="preserve">ra)-rb) </w:t>
      </w:r>
      <w:r w:rsidRPr="00461444">
        <w:rPr>
          <w:rFonts w:ascii="Times New Roman" w:hAnsi="Times New Roman"/>
        </w:rPr>
        <w:t xml:space="preserve">vagy </w:t>
      </w:r>
      <w:r w:rsidRPr="00461444">
        <w:rPr>
          <w:rFonts w:ascii="Times New Roman" w:hAnsi="Times New Roman"/>
          <w:i/>
          <w:iCs/>
        </w:rPr>
        <w:t xml:space="preserve">rc)-rd) </w:t>
      </w:r>
      <w:r w:rsidRPr="00461444">
        <w:rPr>
          <w:rFonts w:ascii="Times New Roman" w:hAnsi="Times New Roman"/>
        </w:rPr>
        <w:t>alpontja szerinti tényleges tulajdonosa.</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290D54" w:rsidP="00290D54">
      <w:pPr>
        <w:suppressLineNumbers/>
        <w:suppressAutoHyphens/>
        <w:spacing w:after="0" w:line="240" w:lineRule="auto"/>
        <w:ind w:right="147"/>
        <w:jc w:val="center"/>
        <w:rPr>
          <w:rFonts w:ascii="Times New Roman" w:hAnsi="Times New Roman"/>
        </w:rPr>
      </w:pPr>
      <w:r w:rsidRPr="00461444">
        <w:rPr>
          <w:rFonts w:ascii="Times New Roman" w:hAnsi="Times New Roman"/>
        </w:rPr>
        <w:t>VAGY</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numPr>
          <w:ilvl w:val="0"/>
          <w:numId w:val="17"/>
        </w:numPr>
        <w:suppressLineNumbers/>
        <w:suppressAutoHyphens/>
        <w:spacing w:after="0" w:line="240" w:lineRule="auto"/>
        <w:ind w:left="360" w:right="147"/>
        <w:jc w:val="both"/>
        <w:rPr>
          <w:rFonts w:ascii="Times New Roman" w:hAnsi="Times New Roman"/>
        </w:rPr>
      </w:pPr>
      <w:r w:rsidRPr="00461444">
        <w:rPr>
          <w:rFonts w:ascii="Times New Roman" w:hAnsi="Times New Roman"/>
        </w:rPr>
        <w:t>amelyet szabályozott tőzsdén jegyeznek.</w:t>
      </w: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suppressLineNumbers/>
        <w:suppressAutoHyphens/>
        <w:spacing w:after="0" w:line="240" w:lineRule="auto"/>
        <w:ind w:right="147"/>
        <w:jc w:val="both"/>
        <w:rPr>
          <w:rFonts w:ascii="Times New Roman" w:hAnsi="Times New Roman"/>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r w:rsidRPr="00461444">
        <w:rPr>
          <w:rFonts w:ascii="Times New Roman" w:hAnsi="Times New Roman"/>
          <w:color w:val="000000"/>
        </w:rPr>
        <w:t>Nyilatkozom továbbá, hogy van olyan jogi személy vagy személyes joga szerint jogképes szervezet, amely az ajánlattevőben közvetetten vagy közvetlenül több, mint 25%-os tulajdoni résszel vagy szavazati joggal rendelkezik. Ez a szervezet: ... ... (cégnév, székhely). Nyilatkozom továbbá, hogy ezen szervezet vonatkozásában a Kbt. 62. § (1) bekezdés k) pont kc) alpontjában hivatkozott kizáró feltétel nem áll fenn.</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290D54" w:rsidP="00290D54">
      <w:pPr>
        <w:suppressLineNumbers/>
        <w:suppressAutoHyphens/>
        <w:spacing w:after="0" w:line="240" w:lineRule="auto"/>
        <w:ind w:right="147"/>
        <w:jc w:val="center"/>
        <w:rPr>
          <w:rFonts w:ascii="Times New Roman" w:hAnsi="Times New Roman"/>
          <w:color w:val="000000"/>
        </w:rPr>
      </w:pPr>
      <w:r w:rsidRPr="00461444">
        <w:rPr>
          <w:rFonts w:ascii="Times New Roman" w:hAnsi="Times New Roman"/>
          <w:color w:val="000000"/>
        </w:rPr>
        <w:t>VAGY</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r w:rsidRPr="00461444">
        <w:rPr>
          <w:rFonts w:ascii="Times New Roman" w:hAnsi="Times New Roman"/>
          <w:color w:val="000000"/>
        </w:rPr>
        <w:t xml:space="preserve">Nyilatkozom, hogy nincs olyan jogi személy vagy személyes joga szerint jogképes szervezet, amely az ajánlattevőben közvetetten vagy közvetlenül több, mint 25%-os tulajdoni résszel vagy szavazati joggal rendelkezik. </w:t>
      </w: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uppressLineNumbers/>
        <w:suppressAutoHyphens/>
        <w:spacing w:after="0" w:line="240" w:lineRule="auto"/>
        <w:ind w:right="147"/>
        <w:jc w:val="both"/>
        <w:rPr>
          <w:rFonts w:ascii="Times New Roman" w:hAnsi="Times New Roman"/>
          <w:color w:val="000000"/>
        </w:rPr>
      </w:pPr>
    </w:p>
    <w:p w:rsidR="00A03640" w:rsidRPr="00461444" w:rsidRDefault="00A03640" w:rsidP="00A03640">
      <w:pPr>
        <w:spacing w:after="0" w:line="240" w:lineRule="auto"/>
        <w:jc w:val="both"/>
        <w:rPr>
          <w:rFonts w:ascii="Times New Roman" w:hAnsi="Times New Roman"/>
          <w:color w:val="000000"/>
        </w:rPr>
      </w:pPr>
      <w:r w:rsidRPr="00461444">
        <w:rPr>
          <w:rFonts w:ascii="Times New Roman" w:hAnsi="Times New Roman"/>
          <w:color w:val="000000"/>
        </w:rPr>
        <w:t>Kelt</w:t>
      </w:r>
      <w:r w:rsidR="008A4424">
        <w:rPr>
          <w:rFonts w:ascii="Times New Roman" w:hAnsi="Times New Roman"/>
          <w:color w:val="000000"/>
        </w:rPr>
        <w:t>:</w:t>
      </w:r>
    </w:p>
    <w:tbl>
      <w:tblPr>
        <w:tblW w:w="4860" w:type="dxa"/>
        <w:tblInd w:w="4068" w:type="dxa"/>
        <w:tblLayout w:type="fixed"/>
        <w:tblLook w:val="01E0" w:firstRow="1" w:lastRow="1" w:firstColumn="1" w:lastColumn="1" w:noHBand="0" w:noVBand="0"/>
      </w:tblPr>
      <w:tblGrid>
        <w:gridCol w:w="4860"/>
      </w:tblGrid>
      <w:tr w:rsidR="00A03640" w:rsidRPr="00461444" w:rsidTr="00A03640">
        <w:tc>
          <w:tcPr>
            <w:tcW w:w="4860" w:type="dxa"/>
          </w:tcPr>
          <w:p w:rsidR="00A03640" w:rsidRPr="00461444" w:rsidRDefault="00A03640" w:rsidP="00A03640">
            <w:pPr>
              <w:pStyle w:val="BodyText23"/>
              <w:jc w:val="center"/>
              <w:rPr>
                <w:color w:val="000000"/>
                <w:sz w:val="22"/>
                <w:szCs w:val="22"/>
              </w:rPr>
            </w:pPr>
            <w:r w:rsidRPr="00461444">
              <w:rPr>
                <w:color w:val="000000"/>
                <w:sz w:val="22"/>
                <w:szCs w:val="22"/>
              </w:rPr>
              <w:t>______________________________</w:t>
            </w:r>
          </w:p>
        </w:tc>
      </w:tr>
      <w:tr w:rsidR="00A03640" w:rsidRPr="00461444" w:rsidTr="00A03640">
        <w:tc>
          <w:tcPr>
            <w:tcW w:w="4860" w:type="dxa"/>
          </w:tcPr>
          <w:p w:rsidR="00A03640" w:rsidRPr="00461444" w:rsidRDefault="00A03640" w:rsidP="00A03640">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101251" w:rsidRPr="00461444" w:rsidRDefault="00101251" w:rsidP="0029213B">
      <w:pPr>
        <w:pStyle w:val="Cmsor3"/>
        <w:jc w:val="center"/>
        <w:rPr>
          <w:rFonts w:ascii="Times New Roman" w:hAnsi="Times New Roman"/>
          <w:color w:val="000000"/>
          <w:sz w:val="22"/>
          <w:szCs w:val="22"/>
        </w:rPr>
      </w:pPr>
    </w:p>
    <w:p w:rsidR="00A03640" w:rsidRPr="00461444" w:rsidRDefault="00A03640" w:rsidP="00A03640">
      <w:pPr>
        <w:spacing w:after="0" w:line="240" w:lineRule="auto"/>
        <w:jc w:val="both"/>
        <w:rPr>
          <w:rFonts w:ascii="Times New Roman" w:hAnsi="Times New Roman"/>
          <w:iCs/>
          <w:color w:val="000000"/>
          <w:u w:val="single"/>
        </w:rPr>
      </w:pPr>
      <w:r w:rsidRPr="00461444">
        <w:rPr>
          <w:rFonts w:ascii="Times New Roman" w:hAnsi="Times New Roman"/>
          <w:iCs/>
          <w:color w:val="000000"/>
          <w:u w:val="single"/>
        </w:rPr>
        <w:t>Megjegyzés:</w:t>
      </w:r>
    </w:p>
    <w:p w:rsidR="00A03640" w:rsidRPr="00461444" w:rsidRDefault="00A03640" w:rsidP="00A03640">
      <w:pPr>
        <w:spacing w:after="0" w:line="240" w:lineRule="auto"/>
        <w:jc w:val="both"/>
        <w:rPr>
          <w:rFonts w:ascii="Times New Roman" w:hAnsi="Times New Roman"/>
          <w:iCs/>
          <w:color w:val="000000"/>
        </w:rPr>
      </w:pPr>
      <w:r w:rsidRPr="00461444">
        <w:rPr>
          <w:rFonts w:ascii="Times New Roman" w:hAnsi="Times New Roman"/>
          <w:iCs/>
          <w:color w:val="000000"/>
        </w:rPr>
        <w:t>A nyilatkozatot közös ajánlattevőnként kell csatolni.</w:t>
      </w:r>
    </w:p>
    <w:p w:rsidR="00AF2CF6" w:rsidRPr="00461444" w:rsidRDefault="00A03640">
      <w:pPr>
        <w:spacing w:after="0" w:line="240" w:lineRule="auto"/>
        <w:rPr>
          <w:rFonts w:ascii="Times New Roman" w:hAnsi="Times New Roman"/>
          <w:b/>
          <w:bCs/>
          <w:color w:val="000000"/>
        </w:rPr>
      </w:pPr>
      <w:r w:rsidRPr="00461444">
        <w:rPr>
          <w:rFonts w:ascii="Times New Roman" w:hAnsi="Times New Roman"/>
          <w:b/>
          <w:bCs/>
          <w:color w:val="000000"/>
        </w:rPr>
        <w:br w:type="page"/>
      </w:r>
    </w:p>
    <w:p w:rsidR="00C84515" w:rsidRPr="00461444" w:rsidRDefault="00C84515" w:rsidP="00265A80">
      <w:pPr>
        <w:pStyle w:val="Cmsor3"/>
        <w:jc w:val="center"/>
        <w:rPr>
          <w:rFonts w:ascii="Times New Roman" w:hAnsi="Times New Roman"/>
          <w:color w:val="000000"/>
          <w:sz w:val="22"/>
          <w:szCs w:val="22"/>
        </w:rPr>
      </w:pPr>
      <w:bookmarkStart w:id="37" w:name="_Toc460858335"/>
      <w:r w:rsidRPr="00461444">
        <w:rPr>
          <w:rFonts w:ascii="Times New Roman" w:hAnsi="Times New Roman"/>
          <w:color w:val="000000"/>
          <w:sz w:val="22"/>
          <w:szCs w:val="22"/>
        </w:rPr>
        <w:t>III.</w:t>
      </w:r>
      <w:r w:rsidR="000D489C" w:rsidRPr="00461444">
        <w:rPr>
          <w:rFonts w:ascii="Times New Roman" w:hAnsi="Times New Roman"/>
          <w:color w:val="000000"/>
          <w:sz w:val="22"/>
          <w:szCs w:val="22"/>
        </w:rPr>
        <w:t>2</w:t>
      </w:r>
      <w:r w:rsidRPr="00461444">
        <w:rPr>
          <w:rFonts w:ascii="Times New Roman" w:hAnsi="Times New Roman"/>
          <w:color w:val="000000"/>
          <w:sz w:val="22"/>
          <w:szCs w:val="22"/>
        </w:rPr>
        <w:t>.</w:t>
      </w:r>
      <w:r w:rsidR="00E21DE9">
        <w:rPr>
          <w:rFonts w:ascii="Times New Roman" w:hAnsi="Times New Roman"/>
          <w:color w:val="000000"/>
          <w:sz w:val="22"/>
          <w:szCs w:val="22"/>
        </w:rPr>
        <w:t>6</w:t>
      </w:r>
      <w:r w:rsidRPr="00461444">
        <w:rPr>
          <w:rFonts w:ascii="Times New Roman" w:hAnsi="Times New Roman"/>
          <w:color w:val="000000"/>
          <w:sz w:val="22"/>
          <w:szCs w:val="22"/>
        </w:rPr>
        <w:t>.</w:t>
      </w:r>
      <w:r w:rsidRPr="00461444">
        <w:rPr>
          <w:rFonts w:ascii="Times New Roman" w:hAnsi="Times New Roman"/>
          <w:color w:val="000000"/>
          <w:sz w:val="22"/>
          <w:szCs w:val="22"/>
        </w:rPr>
        <w:tab/>
        <w:t>Ajánlattevői nyilatkozat a Kbt. 67. § (4) bekezdése alapján az alvállalkozó vonatkozásában fennálló kizáró okokról</w:t>
      </w:r>
      <w:bookmarkEnd w:id="37"/>
    </w:p>
    <w:p w:rsidR="00C84515" w:rsidRPr="00461444" w:rsidRDefault="00C84515" w:rsidP="00C84515">
      <w:pPr>
        <w:spacing w:after="0" w:line="240" w:lineRule="auto"/>
        <w:jc w:val="both"/>
        <w:rPr>
          <w:rFonts w:ascii="Times New Roman" w:hAnsi="Times New Roman"/>
          <w:color w:val="000000"/>
        </w:rPr>
      </w:pPr>
    </w:p>
    <w:p w:rsidR="00C84515" w:rsidRPr="00461444" w:rsidRDefault="00C84515" w:rsidP="00C84515">
      <w:pPr>
        <w:spacing w:after="0" w:line="240" w:lineRule="auto"/>
        <w:jc w:val="both"/>
        <w:rPr>
          <w:rFonts w:ascii="Times New Roman" w:hAnsi="Times New Roman"/>
          <w:color w:val="000000"/>
        </w:rPr>
      </w:pPr>
      <w:r w:rsidRPr="00461444">
        <w:rPr>
          <w:rFonts w:ascii="Times New Roman" w:hAnsi="Times New Roman"/>
          <w:color w:val="000000"/>
        </w:rPr>
        <w:t xml:space="preserve">Alulírott …………………………., mint a/az………………………….. kötelezettségvállalásra jogosult képviselője </w:t>
      </w:r>
      <w:r w:rsidR="008248B6" w:rsidRPr="00461444">
        <w:rPr>
          <w:rFonts w:ascii="Times New Roman" w:hAnsi="Times New Roman"/>
          <w:color w:val="000000"/>
        </w:rPr>
        <w:t xml:space="preserve">a </w:t>
      </w:r>
      <w:r w:rsidR="00C06E03"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C06E03" w:rsidRPr="00461444">
        <w:rPr>
          <w:rFonts w:ascii="Times New Roman" w:hAnsi="Times New Roman"/>
          <w:b/>
          <w:color w:val="000000"/>
        </w:rPr>
        <w:t>”</w:t>
      </w:r>
      <w:r w:rsidRPr="00461444">
        <w:rPr>
          <w:rFonts w:ascii="Times New Roman" w:hAnsi="Times New Roman"/>
          <w:b/>
          <w:color w:val="000000"/>
        </w:rPr>
        <w:t xml:space="preserve"> </w:t>
      </w:r>
      <w:r w:rsidRPr="00461444">
        <w:rPr>
          <w:rFonts w:ascii="Times New Roman" w:hAnsi="Times New Roman"/>
          <w:color w:val="000000"/>
        </w:rPr>
        <w:t xml:space="preserve">tárgyban kezdeményezett közbeszerzési eljárásban ezúton nyilatkozom, hogy a szerződés teljesítéséhez nem veszünk igénybe az </w:t>
      </w:r>
      <w:r w:rsidR="007E2774" w:rsidRPr="00461444">
        <w:rPr>
          <w:rFonts w:ascii="Times New Roman" w:hAnsi="Times New Roman"/>
          <w:color w:val="000000"/>
        </w:rPr>
        <w:t>eljárást megindító felhívás</w:t>
      </w:r>
      <w:r w:rsidRPr="00461444">
        <w:rPr>
          <w:rFonts w:ascii="Times New Roman" w:hAnsi="Times New Roman"/>
          <w:color w:val="000000"/>
        </w:rPr>
        <w:t xml:space="preserve">ban meghatározott kizáró okok hatálya alá eső alvállalkozót nem tartozik az </w:t>
      </w:r>
      <w:r w:rsidR="007E2774" w:rsidRPr="00461444">
        <w:rPr>
          <w:rFonts w:ascii="Times New Roman" w:hAnsi="Times New Roman"/>
          <w:color w:val="000000"/>
        </w:rPr>
        <w:t>eljárást megindító felhívás</w:t>
      </w:r>
      <w:r w:rsidRPr="00461444">
        <w:rPr>
          <w:rFonts w:ascii="Times New Roman" w:hAnsi="Times New Roman"/>
          <w:color w:val="000000"/>
        </w:rPr>
        <w:t>ban meghatározott kizáró okok hatálya alá.</w:t>
      </w:r>
    </w:p>
    <w:p w:rsidR="00C84515" w:rsidRPr="00461444" w:rsidRDefault="00C84515" w:rsidP="00C84515">
      <w:pPr>
        <w:spacing w:after="0" w:line="240" w:lineRule="auto"/>
        <w:jc w:val="both"/>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C84515" w:rsidRPr="00461444" w:rsidRDefault="00C84515" w:rsidP="00C84515">
      <w:pPr>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C84515" w:rsidRPr="00461444" w:rsidTr="00BA0DD7">
        <w:tc>
          <w:tcPr>
            <w:tcW w:w="4860" w:type="dxa"/>
          </w:tcPr>
          <w:p w:rsidR="00C84515" w:rsidRPr="00461444" w:rsidRDefault="00C84515" w:rsidP="00BA0DD7">
            <w:pPr>
              <w:pStyle w:val="BodyText23"/>
              <w:jc w:val="center"/>
              <w:rPr>
                <w:color w:val="000000"/>
                <w:sz w:val="22"/>
                <w:szCs w:val="22"/>
              </w:rPr>
            </w:pPr>
            <w:r w:rsidRPr="00461444">
              <w:rPr>
                <w:color w:val="000000"/>
                <w:sz w:val="22"/>
                <w:szCs w:val="22"/>
              </w:rPr>
              <w:t>______________________________</w:t>
            </w:r>
          </w:p>
        </w:tc>
      </w:tr>
      <w:tr w:rsidR="00C84515" w:rsidRPr="00461444" w:rsidTr="00BA0DD7">
        <w:tc>
          <w:tcPr>
            <w:tcW w:w="4860" w:type="dxa"/>
          </w:tcPr>
          <w:p w:rsidR="00C84515" w:rsidRPr="00461444" w:rsidRDefault="00C84515" w:rsidP="00BA0DD7">
            <w:pPr>
              <w:pStyle w:val="BodyText23"/>
              <w:jc w:val="center"/>
              <w:rPr>
                <w:color w:val="000000"/>
                <w:sz w:val="22"/>
                <w:szCs w:val="22"/>
              </w:rPr>
            </w:pPr>
            <w:r w:rsidRPr="00461444">
              <w:rPr>
                <w:color w:val="000000"/>
                <w:sz w:val="22"/>
                <w:szCs w:val="22"/>
              </w:rPr>
              <w:t>(kötelezettségvállalásra jogosult/jogosultak, vagy aláírás a meghatalmazott/ meghatalmazottak részéről)</w:t>
            </w:r>
          </w:p>
        </w:tc>
      </w:tr>
    </w:tbl>
    <w:p w:rsidR="000D489C" w:rsidRPr="00461444" w:rsidRDefault="000D489C" w:rsidP="00A84F76">
      <w:pPr>
        <w:spacing w:after="0" w:line="240" w:lineRule="auto"/>
        <w:jc w:val="both"/>
        <w:rPr>
          <w:rFonts w:ascii="Times New Roman" w:hAnsi="Times New Roman"/>
          <w:iCs/>
          <w:color w:val="000000"/>
          <w:u w:val="single"/>
        </w:rPr>
      </w:pPr>
    </w:p>
    <w:p w:rsidR="00A84F76" w:rsidRPr="00461444" w:rsidRDefault="000D489C" w:rsidP="00A84F76">
      <w:pPr>
        <w:spacing w:after="0" w:line="240" w:lineRule="auto"/>
        <w:jc w:val="both"/>
        <w:rPr>
          <w:rFonts w:ascii="Times New Roman" w:hAnsi="Times New Roman"/>
          <w:iCs/>
          <w:color w:val="000000"/>
          <w:u w:val="single"/>
        </w:rPr>
      </w:pPr>
      <w:r w:rsidRPr="00461444">
        <w:rPr>
          <w:rFonts w:ascii="Times New Roman" w:hAnsi="Times New Roman"/>
          <w:iCs/>
          <w:color w:val="000000"/>
          <w:u w:val="single"/>
        </w:rPr>
        <w:t>Megjegyzés:</w:t>
      </w:r>
    </w:p>
    <w:p w:rsidR="000D489C" w:rsidRPr="00461444" w:rsidRDefault="000D489C" w:rsidP="00A84F76">
      <w:pPr>
        <w:spacing w:after="0" w:line="240" w:lineRule="auto"/>
        <w:jc w:val="both"/>
        <w:rPr>
          <w:rFonts w:ascii="Times New Roman" w:hAnsi="Times New Roman"/>
          <w:iCs/>
          <w:color w:val="000000"/>
        </w:rPr>
      </w:pPr>
      <w:r w:rsidRPr="00461444">
        <w:rPr>
          <w:rFonts w:ascii="Times New Roman" w:hAnsi="Times New Roman"/>
          <w:iCs/>
          <w:color w:val="000000"/>
        </w:rPr>
        <w:t>A nyilatkozatot közös ajánlattevő</w:t>
      </w:r>
      <w:r w:rsidR="00A03640" w:rsidRPr="00461444">
        <w:rPr>
          <w:rFonts w:ascii="Times New Roman" w:hAnsi="Times New Roman"/>
          <w:iCs/>
          <w:color w:val="000000"/>
        </w:rPr>
        <w:t>n</w:t>
      </w:r>
      <w:r w:rsidRPr="00461444">
        <w:rPr>
          <w:rFonts w:ascii="Times New Roman" w:hAnsi="Times New Roman"/>
          <w:iCs/>
          <w:color w:val="000000"/>
        </w:rPr>
        <w:t>ként kell csatolni.</w:t>
      </w:r>
    </w:p>
    <w:p w:rsidR="0015364E" w:rsidRPr="00461444" w:rsidRDefault="00A84F76" w:rsidP="00B66522">
      <w:pPr>
        <w:pStyle w:val="Cmsor3"/>
        <w:jc w:val="center"/>
        <w:rPr>
          <w:rFonts w:ascii="Times New Roman" w:hAnsi="Times New Roman"/>
          <w:sz w:val="22"/>
          <w:szCs w:val="22"/>
          <w:u w:val="single"/>
        </w:rPr>
      </w:pPr>
      <w:r w:rsidRPr="00461444">
        <w:rPr>
          <w:rFonts w:ascii="Times New Roman" w:hAnsi="Times New Roman"/>
          <w:iCs/>
          <w:color w:val="000000"/>
          <w:sz w:val="22"/>
          <w:szCs w:val="22"/>
        </w:rPr>
        <w:br w:type="page"/>
      </w:r>
    </w:p>
    <w:p w:rsidR="0015364E" w:rsidRPr="00461444" w:rsidRDefault="007922CE" w:rsidP="0015364E">
      <w:pPr>
        <w:pStyle w:val="Cmsor3"/>
        <w:jc w:val="center"/>
        <w:rPr>
          <w:rFonts w:ascii="Times New Roman" w:hAnsi="Times New Roman"/>
          <w:color w:val="000000"/>
          <w:sz w:val="22"/>
          <w:szCs w:val="22"/>
        </w:rPr>
      </w:pPr>
      <w:bookmarkStart w:id="38" w:name="_Toc460858336"/>
      <w:r w:rsidRPr="00461444">
        <w:rPr>
          <w:rFonts w:ascii="Times New Roman" w:hAnsi="Times New Roman"/>
          <w:color w:val="000000"/>
          <w:sz w:val="22"/>
          <w:szCs w:val="22"/>
        </w:rPr>
        <w:t>III.2.</w:t>
      </w:r>
      <w:r w:rsidR="00E21DE9">
        <w:rPr>
          <w:rFonts w:ascii="Times New Roman" w:hAnsi="Times New Roman"/>
          <w:color w:val="000000"/>
          <w:sz w:val="22"/>
          <w:szCs w:val="22"/>
        </w:rPr>
        <w:t>7</w:t>
      </w:r>
      <w:r w:rsidRPr="00461444">
        <w:rPr>
          <w:rFonts w:ascii="Times New Roman" w:hAnsi="Times New Roman"/>
          <w:color w:val="000000"/>
          <w:sz w:val="22"/>
          <w:szCs w:val="22"/>
        </w:rPr>
        <w:t>.</w:t>
      </w:r>
      <w:r w:rsidRPr="00461444">
        <w:rPr>
          <w:rFonts w:ascii="Times New Roman" w:hAnsi="Times New Roman"/>
          <w:color w:val="000000"/>
          <w:sz w:val="22"/>
          <w:szCs w:val="22"/>
        </w:rPr>
        <w:tab/>
      </w:r>
      <w:r w:rsidR="0015364E" w:rsidRPr="00461444">
        <w:rPr>
          <w:rFonts w:ascii="Times New Roman" w:hAnsi="Times New Roman"/>
          <w:color w:val="000000"/>
          <w:sz w:val="22"/>
          <w:szCs w:val="22"/>
        </w:rPr>
        <w:t>Ajánlattevői nyilatkozat felelős fordításról</w:t>
      </w:r>
      <w:bookmarkEnd w:id="38"/>
    </w:p>
    <w:p w:rsidR="0015364E" w:rsidRPr="00461444" w:rsidRDefault="0015364E" w:rsidP="0015364E">
      <w:pPr>
        <w:jc w:val="both"/>
        <w:rPr>
          <w:rFonts w:ascii="Times New Roman" w:hAnsi="Times New Roman"/>
          <w:color w:val="000000"/>
        </w:rPr>
      </w:pPr>
    </w:p>
    <w:p w:rsidR="0015364E" w:rsidRPr="00461444" w:rsidRDefault="0015364E" w:rsidP="0015364E">
      <w:pPr>
        <w:spacing w:after="0" w:line="240" w:lineRule="auto"/>
        <w:jc w:val="both"/>
        <w:rPr>
          <w:rFonts w:ascii="Times New Roman" w:hAnsi="Times New Roman"/>
          <w:color w:val="000000"/>
        </w:rPr>
      </w:pPr>
      <w:r w:rsidRPr="00461444">
        <w:rPr>
          <w:rFonts w:ascii="Times New Roman" w:hAnsi="Times New Roman"/>
          <w:color w:val="000000"/>
        </w:rPr>
        <w:t>Alulírott‚.....................................................</w:t>
      </w:r>
      <w:r w:rsidRPr="00461444">
        <w:rPr>
          <w:rStyle w:val="Lbjegyzet-hivatkozs"/>
          <w:rFonts w:ascii="Times New Roman" w:hAnsi="Times New Roman"/>
          <w:color w:val="000000"/>
        </w:rPr>
        <w:footnoteReference w:id="5"/>
      </w:r>
      <w:r w:rsidRPr="00461444">
        <w:rPr>
          <w:rFonts w:ascii="Times New Roman" w:hAnsi="Times New Roman"/>
          <w:color w:val="000000"/>
        </w:rPr>
        <w:t xml:space="preserve"> mint a(z) </w:t>
      </w:r>
    </w:p>
    <w:p w:rsidR="0015364E" w:rsidRPr="00461444" w:rsidRDefault="0015364E" w:rsidP="0015364E">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15364E" w:rsidRPr="00461444" w:rsidRDefault="0015364E" w:rsidP="0015364E">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15364E" w:rsidRPr="00461444" w:rsidRDefault="0015364E" w:rsidP="0015364E">
      <w:pPr>
        <w:spacing w:after="0" w:line="240" w:lineRule="auto"/>
        <w:jc w:val="both"/>
        <w:rPr>
          <w:rFonts w:ascii="Times New Roman" w:hAnsi="Times New Roman"/>
          <w:color w:val="000000"/>
        </w:rPr>
      </w:pPr>
    </w:p>
    <w:p w:rsidR="0015364E" w:rsidRPr="00461444" w:rsidRDefault="0015364E" w:rsidP="00F17978">
      <w:pPr>
        <w:jc w:val="both"/>
        <w:rPr>
          <w:rFonts w:ascii="Times New Roman" w:eastAsia="Times New Roman" w:hAnsi="Times New Roman"/>
          <w:color w:val="000000"/>
          <w:lang w:eastAsia="hu-HU"/>
        </w:rPr>
      </w:pPr>
      <w:r w:rsidRPr="00461444">
        <w:rPr>
          <w:rFonts w:ascii="Times New Roman" w:hAnsi="Times New Roman"/>
          <w:color w:val="000000"/>
        </w:rPr>
        <w:t xml:space="preserve">kötelezettség vállalásra jogosult képviselője </w:t>
      </w:r>
      <w:r w:rsidR="008248B6" w:rsidRPr="00461444">
        <w:rPr>
          <w:rFonts w:ascii="Times New Roman" w:hAnsi="Times New Roman"/>
          <w:b/>
          <w:color w:val="000000"/>
        </w:rPr>
        <w:t xml:space="preserve">a </w:t>
      </w:r>
      <w:r w:rsidR="00C06E03"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C06E03" w:rsidRPr="00461444">
        <w:rPr>
          <w:rFonts w:ascii="Times New Roman" w:hAnsi="Times New Roman"/>
          <w:b/>
          <w:color w:val="000000"/>
        </w:rPr>
        <w:t>”</w:t>
      </w:r>
      <w:r w:rsidRPr="00461444">
        <w:rPr>
          <w:rFonts w:ascii="Times New Roman" w:hAnsi="Times New Roman"/>
          <w:b/>
          <w:color w:val="000000"/>
        </w:rPr>
        <w:t xml:space="preserve"> </w:t>
      </w:r>
      <w:r w:rsidRPr="00461444">
        <w:rPr>
          <w:rFonts w:ascii="Times New Roman" w:hAnsi="Times New Roman"/>
          <w:color w:val="000000"/>
        </w:rPr>
        <w:t>tárgyban kezdeményezett közbeszerzési eljárásban ezúton nyilatkozom, hogy</w:t>
      </w:r>
      <w:r w:rsidR="00F17978" w:rsidRPr="00461444">
        <w:rPr>
          <w:rFonts w:ascii="Times New Roman" w:hAnsi="Times New Roman"/>
          <w:color w:val="000000"/>
        </w:rPr>
        <w:t xml:space="preserve"> az</w:t>
      </w:r>
      <w:r w:rsidRPr="00461444">
        <w:rPr>
          <w:rFonts w:ascii="Times New Roman" w:hAnsi="Times New Roman"/>
          <w:color w:val="000000"/>
        </w:rPr>
        <w:t xml:space="preserve"> </w:t>
      </w:r>
      <w:r w:rsidRPr="00461444">
        <w:rPr>
          <w:rFonts w:ascii="Times New Roman" w:eastAsia="Times New Roman" w:hAnsi="Times New Roman"/>
          <w:color w:val="000000"/>
          <w:lang w:eastAsia="hu-HU"/>
        </w:rPr>
        <w:t>ajánlatban becsatolt magyar nyelvű fordítások tartalmukban és értelmükben teljes egészében megegyeznek az idegen nyelvű iratok tartalmával.</w:t>
      </w:r>
    </w:p>
    <w:p w:rsidR="0015364E" w:rsidRPr="00461444" w:rsidRDefault="0015364E" w:rsidP="0015364E">
      <w:pPr>
        <w:jc w:val="both"/>
        <w:rPr>
          <w:rFonts w:ascii="Times New Roman" w:eastAsia="Times New Roman" w:hAnsi="Times New Roman"/>
          <w:color w:val="000000"/>
          <w:lang w:eastAsia="hu-HU"/>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F17978" w:rsidRPr="00461444" w:rsidRDefault="00F17978" w:rsidP="00F17978">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F17978" w:rsidRPr="00461444" w:rsidTr="00BA0DD7">
        <w:tc>
          <w:tcPr>
            <w:tcW w:w="4860" w:type="dxa"/>
          </w:tcPr>
          <w:p w:rsidR="00F17978" w:rsidRPr="00461444" w:rsidRDefault="00F17978" w:rsidP="00BA0DD7">
            <w:pPr>
              <w:pStyle w:val="BodyText23"/>
              <w:jc w:val="center"/>
              <w:rPr>
                <w:color w:val="000000"/>
                <w:sz w:val="22"/>
                <w:szCs w:val="22"/>
              </w:rPr>
            </w:pPr>
            <w:r w:rsidRPr="00461444">
              <w:rPr>
                <w:color w:val="000000"/>
                <w:sz w:val="22"/>
                <w:szCs w:val="22"/>
              </w:rPr>
              <w:t>______________________________</w:t>
            </w:r>
          </w:p>
        </w:tc>
      </w:tr>
      <w:tr w:rsidR="00F17978" w:rsidRPr="00461444" w:rsidTr="00BA0DD7">
        <w:tc>
          <w:tcPr>
            <w:tcW w:w="4860" w:type="dxa"/>
          </w:tcPr>
          <w:p w:rsidR="00F17978" w:rsidRPr="00461444" w:rsidRDefault="00F17978" w:rsidP="00BA0DD7">
            <w:pPr>
              <w:pStyle w:val="BodyText23"/>
              <w:jc w:val="center"/>
              <w:rPr>
                <w:color w:val="000000"/>
                <w:sz w:val="22"/>
                <w:szCs w:val="22"/>
              </w:rPr>
            </w:pPr>
            <w:r w:rsidRPr="00461444">
              <w:rPr>
                <w:color w:val="000000"/>
                <w:sz w:val="22"/>
                <w:szCs w:val="22"/>
              </w:rPr>
              <w:t>(Közös ajánlattevők képviselőjének aláírása)</w:t>
            </w:r>
          </w:p>
        </w:tc>
      </w:tr>
    </w:tbl>
    <w:p w:rsidR="00A84F76" w:rsidRPr="00461444" w:rsidRDefault="00A84F76" w:rsidP="00A84F76">
      <w:pPr>
        <w:jc w:val="both"/>
        <w:rPr>
          <w:rFonts w:ascii="Times New Roman" w:hAnsi="Times New Roman"/>
          <w:u w:val="single"/>
        </w:rPr>
      </w:pPr>
    </w:p>
    <w:p w:rsidR="00D72DD4" w:rsidRPr="00461444" w:rsidRDefault="00D72DD4">
      <w:pPr>
        <w:spacing w:after="0" w:line="240" w:lineRule="auto"/>
        <w:rPr>
          <w:rFonts w:ascii="Times New Roman" w:hAnsi="Times New Roman"/>
          <w:color w:val="000000"/>
        </w:rPr>
      </w:pPr>
      <w:r w:rsidRPr="00461444">
        <w:rPr>
          <w:rFonts w:ascii="Times New Roman" w:hAnsi="Times New Roman"/>
          <w:color w:val="000000"/>
        </w:rPr>
        <w:br w:type="page"/>
      </w:r>
    </w:p>
    <w:p w:rsidR="00D72DD4" w:rsidRPr="00461444" w:rsidRDefault="00D72DD4" w:rsidP="00D72DD4">
      <w:pPr>
        <w:pStyle w:val="Cmsor3"/>
        <w:jc w:val="center"/>
        <w:rPr>
          <w:rFonts w:ascii="Times New Roman" w:hAnsi="Times New Roman"/>
          <w:color w:val="000000"/>
          <w:sz w:val="22"/>
          <w:szCs w:val="22"/>
        </w:rPr>
      </w:pPr>
      <w:r w:rsidRPr="00461444">
        <w:rPr>
          <w:rFonts w:ascii="Times New Roman" w:hAnsi="Times New Roman"/>
          <w:color w:val="000000"/>
          <w:sz w:val="22"/>
          <w:szCs w:val="22"/>
        </w:rPr>
        <w:tab/>
      </w:r>
      <w:bookmarkStart w:id="39" w:name="_Toc460858337"/>
      <w:r w:rsidR="00B66522" w:rsidRPr="00461444">
        <w:rPr>
          <w:rFonts w:ascii="Times New Roman" w:hAnsi="Times New Roman"/>
          <w:color w:val="000000"/>
          <w:sz w:val="22"/>
          <w:szCs w:val="22"/>
        </w:rPr>
        <w:t>III.2.</w:t>
      </w:r>
      <w:r w:rsidR="00E21DE9">
        <w:rPr>
          <w:rFonts w:ascii="Times New Roman" w:hAnsi="Times New Roman"/>
          <w:color w:val="000000"/>
          <w:sz w:val="22"/>
          <w:szCs w:val="22"/>
        </w:rPr>
        <w:t>8</w:t>
      </w:r>
      <w:r w:rsidR="007922CE" w:rsidRPr="00461444">
        <w:rPr>
          <w:rFonts w:ascii="Times New Roman" w:hAnsi="Times New Roman"/>
          <w:color w:val="000000"/>
          <w:sz w:val="22"/>
          <w:szCs w:val="22"/>
        </w:rPr>
        <w:t>.</w:t>
      </w:r>
      <w:r w:rsidR="007922CE" w:rsidRPr="00461444">
        <w:rPr>
          <w:rFonts w:ascii="Times New Roman" w:hAnsi="Times New Roman"/>
          <w:color w:val="000000"/>
          <w:sz w:val="22"/>
          <w:szCs w:val="22"/>
        </w:rPr>
        <w:tab/>
      </w:r>
      <w:r w:rsidRPr="00461444">
        <w:rPr>
          <w:rFonts w:ascii="Times New Roman" w:hAnsi="Times New Roman"/>
          <w:color w:val="000000"/>
          <w:sz w:val="22"/>
          <w:szCs w:val="22"/>
        </w:rPr>
        <w:t>Kettő tanú által hitelesített, a dokumentumokat aláíró személy aláírását tanúsító dokumentum</w:t>
      </w:r>
      <w:bookmarkEnd w:id="39"/>
    </w:p>
    <w:p w:rsidR="00D72DD4" w:rsidRPr="00461444" w:rsidRDefault="00D72DD4" w:rsidP="00D72DD4">
      <w:pPr>
        <w:spacing w:after="0" w:line="240" w:lineRule="auto"/>
        <w:jc w:val="center"/>
        <w:rPr>
          <w:rFonts w:ascii="Times New Roman" w:hAnsi="Times New Roman"/>
          <w:b/>
          <w:color w:val="000000"/>
        </w:rPr>
      </w:pPr>
    </w:p>
    <w:p w:rsidR="00D72DD4" w:rsidRPr="00461444" w:rsidRDefault="00D72DD4" w:rsidP="00D72DD4">
      <w:pPr>
        <w:spacing w:after="0" w:line="240" w:lineRule="auto"/>
        <w:jc w:val="both"/>
        <w:rPr>
          <w:rFonts w:ascii="Times New Roman" w:hAnsi="Times New Roman"/>
          <w:color w:val="000000"/>
        </w:rPr>
      </w:pPr>
      <w:r w:rsidRPr="00461444">
        <w:rPr>
          <w:rFonts w:ascii="Times New Roman" w:hAnsi="Times New Roman"/>
          <w:color w:val="000000"/>
        </w:rPr>
        <w:t xml:space="preserve">Alulírott </w:t>
      </w:r>
      <w:r w:rsidRPr="00461444">
        <w:rPr>
          <w:rFonts w:ascii="Times New Roman" w:hAnsi="Times New Roman"/>
          <w:b/>
          <w:color w:val="000000"/>
        </w:rPr>
        <w:t>……………………</w:t>
      </w:r>
      <w:r w:rsidRPr="00461444">
        <w:rPr>
          <w:rFonts w:ascii="Times New Roman" w:hAnsi="Times New Roman"/>
          <w:color w:val="000000"/>
        </w:rPr>
        <w:t xml:space="preserve"> </w:t>
      </w:r>
      <w:r w:rsidRPr="00461444">
        <w:rPr>
          <w:rFonts w:ascii="Times New Roman" w:hAnsi="Times New Roman"/>
          <w:bCs/>
          <w:color w:val="000000"/>
        </w:rPr>
        <w:t>kijelentem és nyilatkozom,</w:t>
      </w:r>
      <w:r w:rsidRPr="00461444">
        <w:rPr>
          <w:rFonts w:ascii="Times New Roman" w:hAnsi="Times New Roman"/>
          <w:color w:val="000000"/>
        </w:rPr>
        <w:t xml:space="preserve"> hogy nevemet az alábbiak szerint írom:</w:t>
      </w: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w:t>
      </w: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8A4424" w:rsidRPr="00461444" w:rsidRDefault="008A4424" w:rsidP="008A4424">
      <w:pPr>
        <w:spacing w:after="0" w:line="240" w:lineRule="auto"/>
        <w:jc w:val="both"/>
        <w:rPr>
          <w:rFonts w:ascii="Times New Roman" w:hAnsi="Times New Roman"/>
          <w:color w:val="000000"/>
        </w:rPr>
      </w:pPr>
      <w:r>
        <w:rPr>
          <w:rFonts w:ascii="Times New Roman" w:hAnsi="Times New Roman"/>
          <w:color w:val="000000"/>
        </w:rPr>
        <w:t>Kelt:</w:t>
      </w: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jc w:val="both"/>
        <w:rPr>
          <w:rFonts w:ascii="Times New Roman" w:hAnsi="Times New Roman"/>
          <w:color w:val="000000"/>
        </w:rPr>
      </w:pPr>
      <w:r w:rsidRPr="00461444">
        <w:rPr>
          <w:rFonts w:ascii="Times New Roman" w:hAnsi="Times New Roman"/>
          <w:color w:val="000000"/>
        </w:rPr>
        <w:t>Igazoljuk, hogy ………………………………. jelen dokumentumot előttünk személyesen írta alá.</w:t>
      </w: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u w:val="single"/>
        </w:rPr>
      </w:pPr>
      <w:r w:rsidRPr="00461444">
        <w:rPr>
          <w:rFonts w:ascii="Times New Roman" w:hAnsi="Times New Roman"/>
          <w:color w:val="000000"/>
          <w:u w:val="single"/>
        </w:rPr>
        <w:t>Tanú1.</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 xml:space="preserve">aláírás: …………………………….. </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név:</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lakcím:</w:t>
      </w: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u w:val="single"/>
        </w:rPr>
      </w:pPr>
      <w:r w:rsidRPr="00461444">
        <w:rPr>
          <w:rFonts w:ascii="Times New Roman" w:hAnsi="Times New Roman"/>
          <w:color w:val="000000"/>
          <w:u w:val="single"/>
        </w:rPr>
        <w:t>Tanú2.</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aláírás: ……………………………..</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név:</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lakcím:</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br w:type="page"/>
      </w:r>
    </w:p>
    <w:p w:rsidR="00D72DD4" w:rsidRPr="00461444" w:rsidRDefault="00B66522" w:rsidP="00D72DD4">
      <w:pPr>
        <w:pStyle w:val="Cmsor3"/>
        <w:jc w:val="center"/>
        <w:rPr>
          <w:rFonts w:ascii="Times New Roman" w:hAnsi="Times New Roman"/>
          <w:color w:val="000000"/>
          <w:sz w:val="22"/>
          <w:szCs w:val="22"/>
        </w:rPr>
      </w:pPr>
      <w:bookmarkStart w:id="40" w:name="_Toc460858338"/>
      <w:r w:rsidRPr="00461444">
        <w:rPr>
          <w:rFonts w:ascii="Times New Roman" w:hAnsi="Times New Roman"/>
          <w:color w:val="000000"/>
          <w:sz w:val="22"/>
          <w:szCs w:val="22"/>
        </w:rPr>
        <w:t>III.2.</w:t>
      </w:r>
      <w:r w:rsidR="00E21DE9">
        <w:rPr>
          <w:rFonts w:ascii="Times New Roman" w:hAnsi="Times New Roman"/>
          <w:color w:val="000000"/>
          <w:sz w:val="22"/>
          <w:szCs w:val="22"/>
        </w:rPr>
        <w:t>9</w:t>
      </w:r>
      <w:r w:rsidR="00D72DD4" w:rsidRPr="00461444">
        <w:rPr>
          <w:rFonts w:ascii="Times New Roman" w:hAnsi="Times New Roman"/>
          <w:color w:val="000000"/>
          <w:sz w:val="22"/>
          <w:szCs w:val="22"/>
        </w:rPr>
        <w:t>.</w:t>
      </w:r>
      <w:r w:rsidR="00D72DD4" w:rsidRPr="00461444">
        <w:rPr>
          <w:rFonts w:ascii="Times New Roman" w:hAnsi="Times New Roman"/>
          <w:color w:val="000000"/>
          <w:sz w:val="22"/>
          <w:szCs w:val="22"/>
        </w:rPr>
        <w:tab/>
        <w:t>Ajánlattevői nyilatkozat változásbejegyzési eljárásról</w:t>
      </w:r>
      <w:bookmarkEnd w:id="40"/>
    </w:p>
    <w:p w:rsidR="00D72DD4" w:rsidRPr="00461444" w:rsidRDefault="00D72DD4" w:rsidP="00D72DD4">
      <w:pPr>
        <w:spacing w:after="0" w:line="240" w:lineRule="auto"/>
        <w:jc w:val="both"/>
        <w:rPr>
          <w:rFonts w:ascii="Times New Roman" w:hAnsi="Times New Roman"/>
          <w:color w:val="000000"/>
        </w:rPr>
      </w:pPr>
      <w:r w:rsidRPr="00461444">
        <w:rPr>
          <w:rFonts w:ascii="Times New Roman" w:hAnsi="Times New Roman"/>
          <w:color w:val="000000"/>
        </w:rPr>
        <w:t>Alulírott‚.....................................................</w:t>
      </w:r>
      <w:r w:rsidRPr="00461444">
        <w:rPr>
          <w:rStyle w:val="Lbjegyzet-hivatkozs"/>
          <w:rFonts w:ascii="Times New Roman" w:hAnsi="Times New Roman"/>
          <w:color w:val="000000"/>
        </w:rPr>
        <w:footnoteReference w:id="6"/>
      </w:r>
      <w:r w:rsidRPr="00461444">
        <w:rPr>
          <w:rFonts w:ascii="Times New Roman" w:hAnsi="Times New Roman"/>
          <w:color w:val="000000"/>
        </w:rPr>
        <w:t xml:space="preserve"> mint a(z) </w:t>
      </w:r>
    </w:p>
    <w:p w:rsidR="00D72DD4" w:rsidRPr="00461444" w:rsidRDefault="00D72DD4" w:rsidP="00D72DD4">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D72DD4" w:rsidRPr="00461444" w:rsidRDefault="00D72DD4" w:rsidP="00D72DD4">
      <w:pPr>
        <w:spacing w:after="0" w:line="240" w:lineRule="auto"/>
        <w:jc w:val="both"/>
        <w:rPr>
          <w:rFonts w:ascii="Times New Roman" w:hAnsi="Times New Roman"/>
          <w:color w:val="000000"/>
        </w:rPr>
      </w:pPr>
      <w:r w:rsidRPr="00461444">
        <w:rPr>
          <w:rFonts w:ascii="Times New Roman" w:hAnsi="Times New Roman"/>
          <w:color w:val="000000"/>
        </w:rPr>
        <w:t xml:space="preserve">………………….……………..……… (név, cím) közös ajánlattevő </w:t>
      </w:r>
    </w:p>
    <w:p w:rsidR="00D72DD4" w:rsidRPr="00461444" w:rsidRDefault="00D72DD4" w:rsidP="00D72DD4">
      <w:pPr>
        <w:spacing w:after="0" w:line="240" w:lineRule="auto"/>
        <w:jc w:val="both"/>
        <w:rPr>
          <w:rFonts w:ascii="Times New Roman" w:hAnsi="Times New Roman"/>
          <w:color w:val="000000"/>
        </w:rPr>
      </w:pPr>
    </w:p>
    <w:p w:rsidR="00D72DD4" w:rsidRPr="00461444" w:rsidRDefault="00D72DD4" w:rsidP="00D72DD4">
      <w:pPr>
        <w:jc w:val="both"/>
        <w:rPr>
          <w:rFonts w:ascii="Times New Roman" w:hAnsi="Times New Roman"/>
          <w:color w:val="000000"/>
        </w:rPr>
      </w:pPr>
      <w:r w:rsidRPr="00461444">
        <w:rPr>
          <w:rFonts w:ascii="Times New Roman" w:hAnsi="Times New Roman"/>
          <w:color w:val="000000"/>
        </w:rPr>
        <w:t xml:space="preserve">kötelezettség vállalásra jogosult képviselője </w:t>
      </w:r>
      <w:r w:rsidR="008248B6" w:rsidRPr="00461444">
        <w:rPr>
          <w:rFonts w:ascii="Times New Roman" w:hAnsi="Times New Roman"/>
          <w:color w:val="000000"/>
        </w:rPr>
        <w:t xml:space="preserve">a </w:t>
      </w:r>
      <w:r w:rsidR="00C06E03" w:rsidRPr="00461444">
        <w:rPr>
          <w:rFonts w:ascii="Times New Roman" w:hAnsi="Times New Roman"/>
          <w:b/>
          <w:color w:val="000000"/>
        </w:rPr>
        <w:t>„</w:t>
      </w:r>
      <w:r w:rsidR="007C1257" w:rsidRPr="00461444">
        <w:rPr>
          <w:rFonts w:ascii="Times New Roman" w:hAnsi="Times New Roman"/>
          <w:b/>
          <w:color w:val="000000"/>
        </w:rPr>
        <w:t>ELI-ALPS alkalmazásában álló kutatók számára femtoszekundumos lézerlaboratórium és eszközhasználat bérlése kutatáson keresztüli képzés megvalósításához (Off-line R&amp;D labor)</w:t>
      </w:r>
      <w:r w:rsidR="00C06E03" w:rsidRPr="00461444">
        <w:rPr>
          <w:rFonts w:ascii="Times New Roman" w:hAnsi="Times New Roman"/>
          <w:b/>
          <w:color w:val="000000"/>
        </w:rPr>
        <w:t xml:space="preserve">” </w:t>
      </w:r>
      <w:r w:rsidRPr="00461444">
        <w:rPr>
          <w:rFonts w:ascii="Times New Roman" w:hAnsi="Times New Roman"/>
          <w:color w:val="000000"/>
        </w:rPr>
        <w:t>tárgyban kezdeményezett közbeszerzési eljárásban ezúton nyilatkozom, hogy</w:t>
      </w:r>
    </w:p>
    <w:p w:rsidR="00FE6AA4" w:rsidRPr="00461444" w:rsidRDefault="00FE6AA4" w:rsidP="00D72DD4">
      <w:pPr>
        <w:jc w:val="both"/>
        <w:rPr>
          <w:rFonts w:ascii="Times New Roman" w:hAnsi="Times New Roman"/>
          <w:color w:val="000000"/>
        </w:rPr>
      </w:pPr>
      <w:r w:rsidRPr="00461444">
        <w:rPr>
          <w:rFonts w:ascii="Times New Roman" w:hAnsi="Times New Roman"/>
          <w:color w:val="000000"/>
        </w:rPr>
        <w:t>…………………… (közös ajánlattevő neve)</w:t>
      </w:r>
    </w:p>
    <w:p w:rsidR="00D72DD4" w:rsidRPr="00461444" w:rsidRDefault="00D72DD4" w:rsidP="00D72DD4">
      <w:pPr>
        <w:jc w:val="both"/>
        <w:rPr>
          <w:rFonts w:ascii="Times New Roman" w:hAnsi="Times New Roman"/>
          <w:color w:val="000000"/>
        </w:rPr>
      </w:pPr>
      <w:r w:rsidRPr="00461444">
        <w:rPr>
          <w:rFonts w:ascii="Times New Roman" w:hAnsi="Times New Roman"/>
          <w:color w:val="000000"/>
        </w:rPr>
        <w:t>a) ajánlattevő vonatkozásában változásbejegyzési eljárás van folyamatban;</w:t>
      </w:r>
    </w:p>
    <w:p w:rsidR="00D72DD4" w:rsidRPr="00461444" w:rsidRDefault="00D72DD4" w:rsidP="00D72DD4">
      <w:pPr>
        <w:jc w:val="both"/>
        <w:rPr>
          <w:rFonts w:ascii="Times New Roman" w:hAnsi="Times New Roman"/>
          <w:color w:val="000000"/>
        </w:rPr>
      </w:pPr>
      <w:r w:rsidRPr="00461444">
        <w:rPr>
          <w:rFonts w:ascii="Times New Roman" w:hAnsi="Times New Roman"/>
          <w:color w:val="000000"/>
        </w:rPr>
        <w:t>vagy</w:t>
      </w:r>
    </w:p>
    <w:p w:rsidR="00D72DD4" w:rsidRPr="00461444" w:rsidRDefault="00D72DD4" w:rsidP="00D72DD4">
      <w:pPr>
        <w:jc w:val="both"/>
        <w:rPr>
          <w:rFonts w:ascii="Times New Roman" w:hAnsi="Times New Roman"/>
          <w:color w:val="000000"/>
        </w:rPr>
      </w:pPr>
      <w:r w:rsidRPr="00461444">
        <w:rPr>
          <w:rFonts w:ascii="Times New Roman" w:hAnsi="Times New Roman"/>
          <w:color w:val="000000"/>
        </w:rPr>
        <w:t>b) ajánlattevő vonatkozásában változásbejegyzési eljárás nincsen folyamatban.</w:t>
      </w:r>
    </w:p>
    <w:p w:rsidR="00D72DD4" w:rsidRPr="00461444" w:rsidRDefault="00D72DD4" w:rsidP="00D72DD4">
      <w:pPr>
        <w:jc w:val="both"/>
        <w:rPr>
          <w:rFonts w:ascii="Times New Roman" w:eastAsia="Times New Roman" w:hAnsi="Times New Roman"/>
          <w:color w:val="000000"/>
          <w:lang w:eastAsia="hu-HU"/>
        </w:rPr>
      </w:pPr>
    </w:p>
    <w:p w:rsidR="00FE6AA4" w:rsidRPr="00461444" w:rsidRDefault="00FE6AA4" w:rsidP="00FE6AA4">
      <w:pPr>
        <w:jc w:val="both"/>
        <w:rPr>
          <w:rFonts w:ascii="Times New Roman" w:hAnsi="Times New Roman"/>
          <w:color w:val="000000"/>
        </w:rPr>
      </w:pPr>
      <w:r w:rsidRPr="00461444">
        <w:rPr>
          <w:rFonts w:ascii="Times New Roman" w:hAnsi="Times New Roman"/>
          <w:color w:val="000000"/>
        </w:rPr>
        <w:t>…………………… (közös ajánlattevő neve)</w:t>
      </w:r>
    </w:p>
    <w:p w:rsidR="00FE6AA4" w:rsidRPr="00461444" w:rsidRDefault="00FE6AA4" w:rsidP="00FE6AA4">
      <w:pPr>
        <w:jc w:val="both"/>
        <w:rPr>
          <w:rFonts w:ascii="Times New Roman" w:hAnsi="Times New Roman"/>
          <w:color w:val="000000"/>
        </w:rPr>
      </w:pPr>
      <w:r w:rsidRPr="00461444">
        <w:rPr>
          <w:rFonts w:ascii="Times New Roman" w:hAnsi="Times New Roman"/>
          <w:color w:val="000000"/>
        </w:rPr>
        <w:t>a) ajánlattevő vonatkozásában változásbejegyzési eljárás van folyamatban;</w:t>
      </w:r>
    </w:p>
    <w:p w:rsidR="00FE6AA4" w:rsidRPr="00461444" w:rsidRDefault="00FE6AA4" w:rsidP="00FE6AA4">
      <w:pPr>
        <w:jc w:val="both"/>
        <w:rPr>
          <w:rFonts w:ascii="Times New Roman" w:hAnsi="Times New Roman"/>
          <w:color w:val="000000"/>
        </w:rPr>
      </w:pPr>
      <w:r w:rsidRPr="00461444">
        <w:rPr>
          <w:rFonts w:ascii="Times New Roman" w:hAnsi="Times New Roman"/>
          <w:color w:val="000000"/>
        </w:rPr>
        <w:t>vagy</w:t>
      </w:r>
    </w:p>
    <w:p w:rsidR="00FE6AA4" w:rsidRPr="00461444" w:rsidRDefault="00FE6AA4" w:rsidP="00FE6AA4">
      <w:pPr>
        <w:jc w:val="both"/>
        <w:rPr>
          <w:rFonts w:ascii="Times New Roman" w:hAnsi="Times New Roman"/>
          <w:color w:val="000000"/>
        </w:rPr>
      </w:pPr>
      <w:r w:rsidRPr="00461444">
        <w:rPr>
          <w:rFonts w:ascii="Times New Roman" w:hAnsi="Times New Roman"/>
          <w:color w:val="000000"/>
        </w:rPr>
        <w:t>b) ajánlattevő vonatkozásában változásbejegyzési eljárás nincsen folyamatban.</w:t>
      </w:r>
    </w:p>
    <w:p w:rsidR="00FE6AA4" w:rsidRPr="00461444" w:rsidRDefault="00FE6AA4" w:rsidP="00D72DD4">
      <w:pPr>
        <w:jc w:val="both"/>
        <w:rPr>
          <w:rFonts w:ascii="Times New Roman" w:eastAsia="Times New Roman" w:hAnsi="Times New Roman"/>
          <w:color w:val="000000"/>
          <w:lang w:eastAsia="hu-HU"/>
        </w:rPr>
      </w:pPr>
    </w:p>
    <w:p w:rsidR="00726309" w:rsidRPr="00461444" w:rsidRDefault="008A4424" w:rsidP="00726309">
      <w:pPr>
        <w:spacing w:after="0" w:line="240" w:lineRule="auto"/>
        <w:jc w:val="both"/>
        <w:rPr>
          <w:rFonts w:ascii="Times New Roman" w:hAnsi="Times New Roman"/>
          <w:color w:val="000000"/>
        </w:rPr>
      </w:pPr>
      <w:r>
        <w:rPr>
          <w:rFonts w:ascii="Times New Roman" w:hAnsi="Times New Roman"/>
          <w:color w:val="000000"/>
        </w:rPr>
        <w:t>Kelt:</w:t>
      </w:r>
    </w:p>
    <w:p w:rsidR="00726309" w:rsidRPr="00461444" w:rsidRDefault="00726309" w:rsidP="00726309">
      <w:pPr>
        <w:spacing w:after="0" w:line="240" w:lineRule="auto"/>
        <w:jc w:val="both"/>
        <w:rPr>
          <w:rFonts w:ascii="Times New Roman" w:hAnsi="Times New Roman"/>
          <w:color w:val="000000"/>
        </w:rPr>
      </w:pPr>
    </w:p>
    <w:tbl>
      <w:tblPr>
        <w:tblW w:w="4860" w:type="dxa"/>
        <w:tblInd w:w="4068" w:type="dxa"/>
        <w:tblLayout w:type="fixed"/>
        <w:tblLook w:val="01E0" w:firstRow="1" w:lastRow="1" w:firstColumn="1" w:lastColumn="1" w:noHBand="0" w:noVBand="0"/>
      </w:tblPr>
      <w:tblGrid>
        <w:gridCol w:w="4860"/>
      </w:tblGrid>
      <w:tr w:rsidR="00726309" w:rsidRPr="00461444" w:rsidTr="004512B0">
        <w:tc>
          <w:tcPr>
            <w:tcW w:w="4860" w:type="dxa"/>
          </w:tcPr>
          <w:p w:rsidR="00726309" w:rsidRPr="00461444" w:rsidRDefault="00726309" w:rsidP="004512B0">
            <w:pPr>
              <w:pStyle w:val="BodyText23"/>
              <w:jc w:val="center"/>
              <w:rPr>
                <w:color w:val="000000"/>
                <w:sz w:val="22"/>
                <w:szCs w:val="22"/>
              </w:rPr>
            </w:pPr>
            <w:r w:rsidRPr="00461444">
              <w:rPr>
                <w:color w:val="000000"/>
                <w:sz w:val="22"/>
                <w:szCs w:val="22"/>
              </w:rPr>
              <w:t>______________________________</w:t>
            </w:r>
          </w:p>
        </w:tc>
      </w:tr>
      <w:tr w:rsidR="00726309" w:rsidRPr="00461444" w:rsidTr="004512B0">
        <w:tc>
          <w:tcPr>
            <w:tcW w:w="4860" w:type="dxa"/>
          </w:tcPr>
          <w:p w:rsidR="00726309" w:rsidRPr="00461444" w:rsidRDefault="00726309" w:rsidP="004512B0">
            <w:pPr>
              <w:pStyle w:val="BodyText23"/>
              <w:jc w:val="center"/>
              <w:rPr>
                <w:color w:val="000000"/>
                <w:sz w:val="22"/>
                <w:szCs w:val="22"/>
              </w:rPr>
            </w:pPr>
            <w:r w:rsidRPr="00461444">
              <w:rPr>
                <w:color w:val="000000"/>
                <w:sz w:val="22"/>
                <w:szCs w:val="22"/>
              </w:rPr>
              <w:t>(Közös ajánlattevők képviselőjének aláírása)</w:t>
            </w:r>
          </w:p>
        </w:tc>
      </w:tr>
    </w:tbl>
    <w:p w:rsidR="00D72DD4" w:rsidRPr="00461444" w:rsidRDefault="00D72DD4" w:rsidP="00D72DD4">
      <w:pPr>
        <w:spacing w:after="0" w:line="240" w:lineRule="auto"/>
        <w:rPr>
          <w:rFonts w:ascii="Times New Roman" w:hAnsi="Times New Roman"/>
          <w:color w:val="000000"/>
        </w:rPr>
      </w:pPr>
    </w:p>
    <w:p w:rsidR="00D72DD4" w:rsidRPr="00461444" w:rsidRDefault="00D72DD4" w:rsidP="00D72DD4">
      <w:pPr>
        <w:spacing w:after="0" w:line="240" w:lineRule="auto"/>
        <w:rPr>
          <w:rFonts w:ascii="Times New Roman" w:hAnsi="Times New Roman"/>
          <w:color w:val="000000"/>
          <w:u w:val="single"/>
        </w:rPr>
      </w:pPr>
      <w:r w:rsidRPr="00461444">
        <w:rPr>
          <w:rFonts w:ascii="Times New Roman" w:hAnsi="Times New Roman"/>
          <w:color w:val="000000"/>
          <w:u w:val="single"/>
        </w:rPr>
        <w:t>Megjegyzés:</w:t>
      </w:r>
    </w:p>
    <w:p w:rsidR="00D72DD4" w:rsidRPr="00461444" w:rsidRDefault="00D72DD4" w:rsidP="00D72DD4">
      <w:pPr>
        <w:spacing w:after="0" w:line="240" w:lineRule="auto"/>
        <w:rPr>
          <w:rFonts w:ascii="Times New Roman" w:hAnsi="Times New Roman"/>
          <w:color w:val="000000"/>
        </w:rPr>
      </w:pPr>
      <w:r w:rsidRPr="00461444">
        <w:rPr>
          <w:rFonts w:ascii="Times New Roman" w:hAnsi="Times New Roman"/>
          <w:color w:val="000000"/>
        </w:rPr>
        <w:t>Az a) vagy a b) lehetőség közül az egyiket jelölni kell.</w:t>
      </w:r>
    </w:p>
    <w:p w:rsidR="0015364E" w:rsidRPr="00461444" w:rsidRDefault="00D72DD4" w:rsidP="00FE6AA4">
      <w:pPr>
        <w:tabs>
          <w:tab w:val="left" w:pos="4815"/>
        </w:tabs>
        <w:autoSpaceDE w:val="0"/>
        <w:autoSpaceDN w:val="0"/>
        <w:adjustRightInd w:val="0"/>
        <w:spacing w:before="20" w:after="20" w:line="240" w:lineRule="auto"/>
        <w:ind w:right="56"/>
        <w:jc w:val="both"/>
        <w:rPr>
          <w:rFonts w:ascii="Times New Roman" w:hAnsi="Times New Roman"/>
        </w:rPr>
      </w:pPr>
      <w:r w:rsidRPr="00461444">
        <w:rPr>
          <w:rFonts w:ascii="Times New Roman" w:hAnsi="Times New Roman"/>
          <w:color w:val="000000"/>
        </w:rPr>
        <w:t xml:space="preserve">Amennyiben </w:t>
      </w:r>
      <w:r w:rsidR="00FE6AA4" w:rsidRPr="00461444">
        <w:rPr>
          <w:rFonts w:ascii="Times New Roman" w:hAnsi="Times New Roman"/>
          <w:color w:val="000000"/>
        </w:rPr>
        <w:t xml:space="preserve">valamelyik közös </w:t>
      </w:r>
      <w:r w:rsidRPr="00461444">
        <w:rPr>
          <w:rFonts w:ascii="Times New Roman" w:hAnsi="Times New Roman"/>
          <w:color w:val="000000"/>
        </w:rPr>
        <w:t xml:space="preserve">ajánlattevő vonatkozásában </w:t>
      </w:r>
      <w:r w:rsidRPr="00461444">
        <w:rPr>
          <w:rFonts w:ascii="Times New Roman" w:hAnsi="Times New Roman"/>
        </w:rPr>
        <w:t>változásbejegyzési eljárás van folyamatban, az ajánlathoz csatolni kell a cégbírósághoz benyújtott változásbejegyzési kérelmet és az annak érkezéséről a cégbíróság által megküldött igazolást.</w:t>
      </w:r>
    </w:p>
    <w:p w:rsidR="00A84F76" w:rsidRPr="00461444" w:rsidRDefault="00A84F76" w:rsidP="00A84F76">
      <w:pPr>
        <w:spacing w:after="0" w:line="240" w:lineRule="auto"/>
        <w:rPr>
          <w:rFonts w:ascii="Times New Roman" w:hAnsi="Times New Roman"/>
          <w:b/>
          <w:bCs/>
          <w:color w:val="000000"/>
        </w:rPr>
      </w:pPr>
      <w:r w:rsidRPr="00461444">
        <w:rPr>
          <w:rFonts w:ascii="Times New Roman" w:hAnsi="Times New Roman"/>
          <w:color w:val="000000"/>
        </w:rPr>
        <w:br w:type="page"/>
      </w:r>
    </w:p>
    <w:p w:rsidR="00D77F36" w:rsidRPr="00461444" w:rsidRDefault="00290739" w:rsidP="00D77F36">
      <w:pPr>
        <w:pStyle w:val="Cmsor1"/>
        <w:numPr>
          <w:ilvl w:val="0"/>
          <w:numId w:val="1"/>
        </w:numPr>
        <w:tabs>
          <w:tab w:val="left" w:pos="709"/>
        </w:tabs>
        <w:spacing w:before="0" w:after="0" w:line="240" w:lineRule="auto"/>
        <w:jc w:val="center"/>
        <w:rPr>
          <w:rFonts w:ascii="Times New Roman" w:hAnsi="Times New Roman"/>
          <w:color w:val="000000"/>
          <w:sz w:val="22"/>
          <w:szCs w:val="22"/>
        </w:rPr>
      </w:pPr>
      <w:bookmarkStart w:id="41" w:name="_Toc460858339"/>
      <w:r w:rsidRPr="00461444">
        <w:rPr>
          <w:rFonts w:ascii="Times New Roman" w:hAnsi="Times New Roman"/>
          <w:color w:val="000000"/>
          <w:sz w:val="22"/>
          <w:szCs w:val="22"/>
        </w:rPr>
        <w:t>Szerződéstervezet</w:t>
      </w:r>
      <w:bookmarkEnd w:id="41"/>
    </w:p>
    <w:p w:rsidR="00E0739C" w:rsidRPr="00461444" w:rsidRDefault="00E0739C">
      <w:pPr>
        <w:spacing w:after="0" w:line="240" w:lineRule="auto"/>
        <w:rPr>
          <w:rFonts w:ascii="Times New Roman" w:hAnsi="Times New Roman"/>
          <w:color w:val="000000"/>
        </w:rPr>
      </w:pPr>
    </w:p>
    <w:p w:rsidR="00E0739C" w:rsidRPr="00461444" w:rsidRDefault="006E3804">
      <w:pPr>
        <w:spacing w:after="0" w:line="240" w:lineRule="auto"/>
        <w:rPr>
          <w:rFonts w:ascii="Times New Roman" w:hAnsi="Times New Roman"/>
          <w:color w:val="000000"/>
        </w:rPr>
      </w:pPr>
      <w:r w:rsidRPr="00461444">
        <w:rPr>
          <w:rFonts w:ascii="Times New Roman" w:hAnsi="Times New Roman"/>
          <w:color w:val="000000"/>
        </w:rPr>
        <w:t>Lásd a közbeszerzési dokumentum II. kötet</w:t>
      </w:r>
      <w:r w:rsidR="00940A23" w:rsidRPr="00461444">
        <w:rPr>
          <w:rFonts w:ascii="Times New Roman" w:hAnsi="Times New Roman"/>
          <w:color w:val="000000"/>
        </w:rPr>
        <w:t>.</w:t>
      </w:r>
    </w:p>
    <w:p w:rsidR="00E0739C" w:rsidRPr="00461444" w:rsidRDefault="00E0739C">
      <w:pPr>
        <w:spacing w:after="0" w:line="240" w:lineRule="auto"/>
        <w:rPr>
          <w:rFonts w:ascii="Times New Roman" w:hAnsi="Times New Roman"/>
          <w:color w:val="000000"/>
        </w:rPr>
      </w:pPr>
    </w:p>
    <w:p w:rsidR="002D624D" w:rsidRPr="00461444" w:rsidRDefault="002D624D">
      <w:pPr>
        <w:spacing w:after="0" w:line="240" w:lineRule="auto"/>
        <w:rPr>
          <w:rFonts w:ascii="Times New Roman" w:hAnsi="Times New Roman"/>
          <w:color w:val="000000"/>
        </w:rPr>
      </w:pPr>
      <w:r w:rsidRPr="00461444">
        <w:rPr>
          <w:rFonts w:ascii="Times New Roman" w:hAnsi="Times New Roman"/>
          <w:color w:val="000000"/>
        </w:rPr>
        <w:br w:type="page"/>
      </w:r>
    </w:p>
    <w:p w:rsidR="00AD7E3D" w:rsidRPr="00461444" w:rsidRDefault="00AD7E3D" w:rsidP="00D87E4B">
      <w:pPr>
        <w:pStyle w:val="Cmsor1"/>
        <w:numPr>
          <w:ilvl w:val="0"/>
          <w:numId w:val="1"/>
        </w:numPr>
        <w:jc w:val="center"/>
        <w:rPr>
          <w:rFonts w:ascii="Times New Roman" w:hAnsi="Times New Roman"/>
          <w:color w:val="000000"/>
          <w:sz w:val="22"/>
          <w:szCs w:val="22"/>
        </w:rPr>
      </w:pPr>
      <w:bookmarkStart w:id="42" w:name="_Toc460858340"/>
      <w:r w:rsidRPr="00461444">
        <w:rPr>
          <w:rFonts w:ascii="Times New Roman" w:hAnsi="Times New Roman"/>
          <w:color w:val="000000"/>
          <w:sz w:val="22"/>
          <w:szCs w:val="22"/>
        </w:rPr>
        <w:t>Ajánlatok értékelési szempontjai</w:t>
      </w:r>
      <w:bookmarkEnd w:id="42"/>
    </w:p>
    <w:p w:rsidR="002D624D" w:rsidRPr="00461444" w:rsidRDefault="002D624D">
      <w:pPr>
        <w:spacing w:after="0" w:line="240" w:lineRule="auto"/>
        <w:rPr>
          <w:rFonts w:ascii="Times New Roman" w:hAnsi="Times New Roman"/>
          <w:b/>
          <w:bCs/>
          <w:color w:val="000000"/>
        </w:rPr>
      </w:pPr>
    </w:p>
    <w:p w:rsidR="00A03640" w:rsidRPr="00461444" w:rsidRDefault="00A03640" w:rsidP="00A03640">
      <w:pPr>
        <w:autoSpaceDE w:val="0"/>
        <w:autoSpaceDN w:val="0"/>
        <w:adjustRightInd w:val="0"/>
        <w:jc w:val="both"/>
        <w:rPr>
          <w:rFonts w:ascii="Times New Roman" w:hAnsi="Times New Roman"/>
          <w:color w:val="000000"/>
        </w:rPr>
      </w:pPr>
      <w:r w:rsidRPr="00D00E97">
        <w:rPr>
          <w:rFonts w:ascii="Times New Roman" w:hAnsi="Times New Roman"/>
          <w:color w:val="000000"/>
          <w:highlight w:val="yellow"/>
        </w:rPr>
        <w:t>Az ajánlatok értékelési szempontja a legalacsonyabb ár, mely a teljes szerződéses árat jelenti, azzal, hogy kifizetés a tényleges teljesítés után történik, mely teljesítésigazolásban kerül meghatározásra. Az ajánlati árat nettó Ft / hónap összegben kérjük megadni.</w:t>
      </w:r>
    </w:p>
    <w:p w:rsidR="00A03640" w:rsidRPr="00461444" w:rsidRDefault="00A03640" w:rsidP="00A03640">
      <w:pPr>
        <w:autoSpaceDE w:val="0"/>
        <w:autoSpaceDN w:val="0"/>
        <w:adjustRightInd w:val="0"/>
        <w:jc w:val="both"/>
        <w:rPr>
          <w:rFonts w:ascii="Times New Roman" w:hAnsi="Times New Roman"/>
          <w:color w:val="000000"/>
        </w:rPr>
      </w:pPr>
      <w:r w:rsidRPr="00461444">
        <w:rPr>
          <w:rFonts w:ascii="Times New Roman" w:hAnsi="Times New Roman"/>
          <w:color w:val="000000"/>
        </w:rPr>
        <w:t xml:space="preserve">Az értékelési szempont a legalacsonyabb ár, a következő indokok miatt: konkrétan meghatározott minőségi és műszaki követelményeknek megfelelő szolgáltatás fele meg az ajánlatkérőnek, és a gazdaságilag legelőnyösebb ajánlat kiválasztását az adott esetben további minőségi jellemzők nem, csak a legalacsonyabb ár értékelése szolgálja. </w:t>
      </w:r>
    </w:p>
    <w:p w:rsidR="00030687" w:rsidRPr="00461444" w:rsidRDefault="00030687" w:rsidP="00030687">
      <w:pPr>
        <w:autoSpaceDE w:val="0"/>
        <w:autoSpaceDN w:val="0"/>
        <w:adjustRightInd w:val="0"/>
        <w:spacing w:before="20" w:after="20" w:line="240" w:lineRule="auto"/>
        <w:ind w:right="56"/>
        <w:jc w:val="both"/>
        <w:rPr>
          <w:rFonts w:ascii="Times New Roman" w:hAnsi="Times New Roman"/>
        </w:rPr>
      </w:pPr>
    </w:p>
    <w:p w:rsidR="00030687" w:rsidRPr="00461444" w:rsidRDefault="00030687">
      <w:pPr>
        <w:spacing w:after="0" w:line="240" w:lineRule="auto"/>
        <w:rPr>
          <w:rFonts w:ascii="Times New Roman" w:hAnsi="Times New Roman"/>
          <w:b/>
          <w:bCs/>
          <w:color w:val="000000"/>
        </w:rPr>
      </w:pPr>
    </w:p>
    <w:p w:rsidR="000B3384" w:rsidRPr="00461444" w:rsidRDefault="009D276E">
      <w:pPr>
        <w:spacing w:after="0" w:line="240" w:lineRule="auto"/>
        <w:rPr>
          <w:rFonts w:ascii="Times New Roman" w:hAnsi="Times New Roman"/>
          <w:bCs/>
          <w:color w:val="000000"/>
        </w:rPr>
      </w:pPr>
      <w:r w:rsidRPr="00461444">
        <w:rPr>
          <w:rFonts w:ascii="Times New Roman" w:hAnsi="Times New Roman"/>
          <w:bCs/>
          <w:color w:val="000000"/>
        </w:rPr>
        <w:br w:type="page"/>
      </w:r>
    </w:p>
    <w:p w:rsidR="00D84B9A" w:rsidRPr="00EB5B0E" w:rsidRDefault="00D84B9A" w:rsidP="00D87E4B">
      <w:pPr>
        <w:pStyle w:val="Cmsor1"/>
        <w:numPr>
          <w:ilvl w:val="0"/>
          <w:numId w:val="1"/>
        </w:numPr>
        <w:jc w:val="center"/>
        <w:rPr>
          <w:rFonts w:ascii="Times New Roman" w:hAnsi="Times New Roman"/>
          <w:color w:val="000000"/>
          <w:sz w:val="28"/>
          <w:szCs w:val="28"/>
        </w:rPr>
        <w:sectPr w:rsidR="00D84B9A" w:rsidRPr="00EB5B0E" w:rsidSect="00127E1D">
          <w:headerReference w:type="first" r:id="rId14"/>
          <w:pgSz w:w="11906" w:h="16838" w:code="9"/>
          <w:pgMar w:top="1247" w:right="1418" w:bottom="1418" w:left="1418" w:header="709" w:footer="709" w:gutter="0"/>
          <w:cols w:space="708"/>
          <w:titlePg/>
          <w:docGrid w:linePitch="360"/>
        </w:sectPr>
      </w:pPr>
      <w:bookmarkStart w:id="43" w:name="_Toc384118027"/>
      <w:bookmarkStart w:id="44" w:name="_Toc384118028"/>
      <w:bookmarkStart w:id="45" w:name="_Toc384118029"/>
      <w:bookmarkStart w:id="46" w:name="_Toc384118030"/>
      <w:bookmarkStart w:id="47" w:name="_Toc384118031"/>
      <w:bookmarkStart w:id="48" w:name="_Toc384118032"/>
      <w:bookmarkStart w:id="49" w:name="_Toc384118033"/>
      <w:bookmarkStart w:id="50" w:name="_Toc384118034"/>
      <w:bookmarkStart w:id="51" w:name="_Toc384118035"/>
      <w:bookmarkStart w:id="52" w:name="_Toc384118036"/>
      <w:bookmarkStart w:id="53" w:name="_Toc384118037"/>
      <w:bookmarkStart w:id="54" w:name="_Toc384118038"/>
      <w:bookmarkStart w:id="55" w:name="_Toc384118039"/>
      <w:bookmarkStart w:id="56" w:name="_Toc384118040"/>
      <w:bookmarkStart w:id="57" w:name="_Toc384118041"/>
      <w:bookmarkStart w:id="58" w:name="_Toc384118042"/>
      <w:bookmarkStart w:id="59" w:name="_Toc384118043"/>
      <w:bookmarkStart w:id="60" w:name="_Toc384118044"/>
      <w:bookmarkStart w:id="61" w:name="_Toc384118045"/>
      <w:bookmarkStart w:id="62" w:name="_Toc384118046"/>
      <w:bookmarkStart w:id="63" w:name="_Toc384118047"/>
      <w:bookmarkStart w:id="64" w:name="_Toc384118048"/>
      <w:bookmarkStart w:id="65" w:name="_Toc384118049"/>
      <w:bookmarkStart w:id="66" w:name="_Toc384118050"/>
      <w:bookmarkStart w:id="67" w:name="_Toc384118051"/>
      <w:bookmarkStart w:id="68" w:name="_Toc384118052"/>
      <w:bookmarkStart w:id="69" w:name="_Toc384118053"/>
      <w:bookmarkStart w:id="70" w:name="_Toc384118054"/>
      <w:bookmarkStart w:id="71" w:name="_Toc384118055"/>
      <w:bookmarkStart w:id="72" w:name="_Toc384118056"/>
      <w:bookmarkStart w:id="73" w:name="_Toc384118057"/>
      <w:bookmarkStart w:id="74" w:name="_Toc384118058"/>
      <w:bookmarkStart w:id="75" w:name="_Toc384118059"/>
      <w:bookmarkStart w:id="76" w:name="_Toc384118060"/>
      <w:bookmarkStart w:id="77" w:name="_Toc384118061"/>
      <w:bookmarkStart w:id="78" w:name="_Toc384118062"/>
      <w:bookmarkStart w:id="79" w:name="_Toc384118063"/>
      <w:bookmarkStart w:id="80" w:name="_Toc384118064"/>
      <w:bookmarkStart w:id="81" w:name="_Toc384118065"/>
      <w:bookmarkStart w:id="82" w:name="_Toc384118066"/>
      <w:bookmarkStart w:id="83" w:name="_Toc384118067"/>
      <w:bookmarkStart w:id="84" w:name="_Toc384118068"/>
      <w:bookmarkStart w:id="85" w:name="_Toc384118069"/>
      <w:bookmarkStart w:id="86" w:name="_Toc384118070"/>
      <w:bookmarkStart w:id="87" w:name="_Toc384118071"/>
      <w:bookmarkStart w:id="88" w:name="_Toc384118072"/>
      <w:bookmarkStart w:id="89" w:name="_Toc384118073"/>
      <w:bookmarkStart w:id="90" w:name="_Toc384118074"/>
      <w:bookmarkStart w:id="91" w:name="_Toc384118075"/>
      <w:bookmarkStart w:id="92" w:name="_Toc384118076"/>
      <w:bookmarkStart w:id="93" w:name="_Toc384118077"/>
      <w:bookmarkStart w:id="94" w:name="_Toc384118078"/>
      <w:bookmarkStart w:id="95" w:name="_Toc384118079"/>
      <w:bookmarkStart w:id="96" w:name="_Toc384118080"/>
      <w:bookmarkStart w:id="97" w:name="_Toc384118081"/>
      <w:bookmarkStart w:id="98" w:name="_Toc384118082"/>
      <w:bookmarkStart w:id="99" w:name="_Toc384118083"/>
      <w:bookmarkStart w:id="100" w:name="_Toc384118084"/>
      <w:bookmarkStart w:id="101" w:name="_Toc384118085"/>
      <w:bookmarkStart w:id="102" w:name="_Toc384118086"/>
      <w:bookmarkStart w:id="103" w:name="_Toc384118087"/>
      <w:bookmarkStart w:id="104" w:name="_Toc384118088"/>
      <w:bookmarkStart w:id="105" w:name="_Toc384118089"/>
      <w:bookmarkStart w:id="106" w:name="_Toc384118090"/>
      <w:bookmarkStart w:id="107" w:name="_Toc384118091"/>
      <w:bookmarkStart w:id="108" w:name="_Toc384118092"/>
      <w:bookmarkStart w:id="109" w:name="_Toc384118093"/>
      <w:bookmarkStart w:id="110" w:name="_Toc384118094"/>
      <w:bookmarkStart w:id="111" w:name="_Toc384118095"/>
      <w:bookmarkStart w:id="112" w:name="_Toc384118096"/>
      <w:bookmarkStart w:id="113" w:name="_Toc384118097"/>
      <w:bookmarkStart w:id="114" w:name="_Toc384118098"/>
      <w:bookmarkStart w:id="115" w:name="_Toc384118099"/>
      <w:bookmarkStart w:id="116" w:name="_Toc384118100"/>
      <w:bookmarkStart w:id="117" w:name="_Toc384118101"/>
      <w:bookmarkStart w:id="118" w:name="_Toc384118102"/>
      <w:bookmarkStart w:id="119" w:name="_Toc384118103"/>
      <w:bookmarkStart w:id="120" w:name="_Toc384118104"/>
      <w:bookmarkStart w:id="121" w:name="_Toc384118105"/>
      <w:bookmarkStart w:id="122" w:name="_Toc384118106"/>
      <w:bookmarkStart w:id="123" w:name="_Toc384118107"/>
      <w:bookmarkStart w:id="124" w:name="_Toc384118108"/>
      <w:bookmarkStart w:id="125" w:name="_Toc384118109"/>
      <w:bookmarkStart w:id="126" w:name="_Toc384118110"/>
      <w:bookmarkStart w:id="127" w:name="_Toc384118111"/>
      <w:bookmarkStart w:id="128" w:name="_Toc384118112"/>
      <w:bookmarkStart w:id="129" w:name="_Toc384118113"/>
      <w:bookmarkStart w:id="130" w:name="_Toc384118114"/>
      <w:bookmarkStart w:id="131" w:name="_Toc384118115"/>
      <w:bookmarkStart w:id="132" w:name="_Toc384118116"/>
      <w:bookmarkStart w:id="133" w:name="_Toc384118117"/>
      <w:bookmarkStart w:id="134" w:name="_Toc384118118"/>
      <w:bookmarkStart w:id="135" w:name="_Toc384118119"/>
      <w:bookmarkStart w:id="136" w:name="_Toc384118120"/>
      <w:bookmarkStart w:id="137" w:name="_Toc384118121"/>
      <w:bookmarkStart w:id="138" w:name="_Toc384118122"/>
      <w:bookmarkStart w:id="139" w:name="_Toc384118123"/>
      <w:bookmarkStart w:id="140" w:name="_Toc384118124"/>
      <w:bookmarkStart w:id="141" w:name="_Toc384118125"/>
      <w:bookmarkStart w:id="142" w:name="_Toc384118126"/>
      <w:bookmarkStart w:id="143" w:name="_Toc384118127"/>
      <w:bookmarkStart w:id="144" w:name="_Toc384118128"/>
      <w:bookmarkStart w:id="145" w:name="_Toc384118129"/>
      <w:bookmarkStart w:id="146" w:name="_Toc384118130"/>
      <w:bookmarkStart w:id="147" w:name="_Toc384118131"/>
      <w:bookmarkStart w:id="148" w:name="_Toc384118132"/>
      <w:bookmarkStart w:id="149" w:name="_Toc384118133"/>
      <w:bookmarkStart w:id="150" w:name="_Toc384118134"/>
      <w:bookmarkStart w:id="151" w:name="_Toc384118135"/>
      <w:bookmarkStart w:id="152" w:name="_Toc384118136"/>
      <w:bookmarkStart w:id="153" w:name="_Toc384118137"/>
      <w:bookmarkStart w:id="154" w:name="_Toc384118138"/>
      <w:bookmarkStart w:id="155" w:name="_Toc384118139"/>
      <w:bookmarkStart w:id="156" w:name="_Toc384118140"/>
      <w:bookmarkStart w:id="157" w:name="_Toc384118141"/>
      <w:bookmarkStart w:id="158" w:name="_Toc384118142"/>
      <w:bookmarkStart w:id="159" w:name="_Toc384118143"/>
      <w:bookmarkStart w:id="160" w:name="_Toc384118144"/>
      <w:bookmarkStart w:id="161" w:name="_Toc384118145"/>
      <w:bookmarkStart w:id="162" w:name="_Toc384118146"/>
      <w:bookmarkStart w:id="163" w:name="_Toc384118147"/>
      <w:bookmarkStart w:id="164" w:name="_Toc384118148"/>
      <w:bookmarkStart w:id="165" w:name="_Toc384118149"/>
      <w:bookmarkStart w:id="166" w:name="_Toc384118150"/>
      <w:bookmarkStart w:id="167" w:name="_Toc384118151"/>
      <w:bookmarkStart w:id="168" w:name="_Toc384118152"/>
      <w:bookmarkStart w:id="169" w:name="_Toc384118153"/>
      <w:bookmarkStart w:id="170" w:name="_Toc384118154"/>
      <w:bookmarkStart w:id="171" w:name="_Toc384118155"/>
      <w:bookmarkStart w:id="172" w:name="_Toc384118156"/>
      <w:bookmarkStart w:id="173" w:name="_Toc384118157"/>
      <w:bookmarkStart w:id="174" w:name="_Toc384118158"/>
      <w:bookmarkStart w:id="175" w:name="_Toc384118159"/>
      <w:bookmarkStart w:id="176" w:name="_Toc384118160"/>
      <w:bookmarkStart w:id="177" w:name="_Toc384118161"/>
      <w:bookmarkStart w:id="178" w:name="_Toc384118162"/>
      <w:bookmarkStart w:id="179" w:name="_Toc384118163"/>
      <w:bookmarkStart w:id="180" w:name="_Toc384118164"/>
      <w:bookmarkStart w:id="181" w:name="_Toc384118165"/>
      <w:bookmarkStart w:id="182" w:name="_Toc384118166"/>
      <w:bookmarkStart w:id="183" w:name="_Toc384118167"/>
      <w:bookmarkStart w:id="184" w:name="_Toc384118168"/>
      <w:bookmarkStart w:id="185" w:name="_Toc384118169"/>
      <w:bookmarkStart w:id="186" w:name="_Toc384118170"/>
      <w:bookmarkStart w:id="187" w:name="_Toc384118171"/>
      <w:bookmarkStart w:id="188" w:name="_Toc384118172"/>
      <w:bookmarkStart w:id="189" w:name="_Toc384118173"/>
      <w:bookmarkStart w:id="190" w:name="_Toc384118174"/>
      <w:bookmarkStart w:id="191" w:name="_Toc384118175"/>
      <w:bookmarkStart w:id="192" w:name="_Toc384118176"/>
      <w:bookmarkStart w:id="193" w:name="_Toc384118177"/>
      <w:bookmarkStart w:id="194" w:name="_Toc384118178"/>
      <w:bookmarkStart w:id="195" w:name="_Toc384118179"/>
      <w:bookmarkStart w:id="196" w:name="_Toc384118180"/>
      <w:bookmarkStart w:id="197" w:name="_Toc384118181"/>
      <w:bookmarkStart w:id="198" w:name="_Toc384118182"/>
      <w:bookmarkStart w:id="199" w:name="_Toc384118183"/>
      <w:bookmarkStart w:id="200" w:name="_Toc384118184"/>
      <w:bookmarkStart w:id="201" w:name="_Toc384118185"/>
      <w:bookmarkStart w:id="202" w:name="_Toc384118186"/>
      <w:bookmarkStart w:id="203" w:name="_Toc384118187"/>
      <w:bookmarkStart w:id="204" w:name="_Toc384118188"/>
      <w:bookmarkStart w:id="205" w:name="_Toc384118189"/>
      <w:bookmarkStart w:id="206" w:name="_Toc384118190"/>
      <w:bookmarkStart w:id="207" w:name="_Toc384118191"/>
      <w:bookmarkStart w:id="208" w:name="_Toc384118192"/>
      <w:bookmarkStart w:id="209" w:name="_Toc384118193"/>
      <w:bookmarkStart w:id="210" w:name="_Toc384118194"/>
      <w:bookmarkStart w:id="211" w:name="_Toc384118195"/>
      <w:bookmarkStart w:id="212" w:name="_Toc384118196"/>
      <w:bookmarkStart w:id="213" w:name="_Toc384118197"/>
      <w:bookmarkStart w:id="214" w:name="_Toc384118198"/>
      <w:bookmarkStart w:id="215" w:name="_Toc384118199"/>
      <w:bookmarkStart w:id="216" w:name="_Toc384118200"/>
      <w:bookmarkStart w:id="217" w:name="_Toc384118201"/>
      <w:bookmarkStart w:id="218" w:name="_Toc384118202"/>
      <w:bookmarkStart w:id="219" w:name="_Toc384118203"/>
      <w:bookmarkStart w:id="220" w:name="_Toc384118204"/>
      <w:bookmarkStart w:id="221" w:name="_Toc384118205"/>
      <w:bookmarkStart w:id="222" w:name="_Toc384118206"/>
      <w:bookmarkStart w:id="223" w:name="_Toc38411820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56659B" w:rsidRPr="004D721F" w:rsidRDefault="0056659B" w:rsidP="00D87E4B">
      <w:pPr>
        <w:pStyle w:val="Cmsor1"/>
        <w:numPr>
          <w:ilvl w:val="0"/>
          <w:numId w:val="1"/>
        </w:numPr>
        <w:jc w:val="center"/>
        <w:rPr>
          <w:rFonts w:ascii="Times New Roman" w:hAnsi="Times New Roman"/>
          <w:color w:val="000000"/>
          <w:sz w:val="22"/>
          <w:szCs w:val="22"/>
        </w:rPr>
      </w:pPr>
      <w:bookmarkStart w:id="224" w:name="_Toc460858341"/>
      <w:r w:rsidRPr="004D721F">
        <w:rPr>
          <w:rFonts w:ascii="Times New Roman" w:hAnsi="Times New Roman"/>
          <w:color w:val="000000"/>
          <w:sz w:val="22"/>
          <w:szCs w:val="22"/>
        </w:rPr>
        <w:t>Műszaki leírás</w:t>
      </w:r>
      <w:bookmarkEnd w:id="224"/>
      <w:r w:rsidRPr="004D721F">
        <w:rPr>
          <w:rFonts w:ascii="Times New Roman" w:hAnsi="Times New Roman"/>
          <w:color w:val="000000"/>
          <w:sz w:val="22"/>
          <w:szCs w:val="22"/>
        </w:rPr>
        <w:t xml:space="preserve"> </w:t>
      </w:r>
    </w:p>
    <w:p w:rsidR="00FE2A9E" w:rsidRPr="004D721F" w:rsidRDefault="005D64A0" w:rsidP="00FF3382">
      <w:pPr>
        <w:jc w:val="center"/>
        <w:rPr>
          <w:rFonts w:ascii="Times New Roman" w:hAnsi="Times New Roman"/>
          <w:b/>
          <w:color w:val="000000"/>
        </w:rPr>
      </w:pPr>
      <w:r w:rsidRPr="004D721F">
        <w:rPr>
          <w:rFonts w:ascii="Times New Roman" w:hAnsi="Times New Roman"/>
          <w:b/>
          <w:color w:val="000000"/>
        </w:rPr>
        <w:t>(</w:t>
      </w:r>
      <w:r w:rsidR="00FE2A9E" w:rsidRPr="004D721F">
        <w:rPr>
          <w:rFonts w:ascii="Times New Roman" w:hAnsi="Times New Roman"/>
          <w:b/>
          <w:color w:val="000000"/>
        </w:rPr>
        <w:t>Szakmai specifikáció</w:t>
      </w:r>
      <w:r w:rsidRPr="004D721F">
        <w:rPr>
          <w:rFonts w:ascii="Times New Roman" w:hAnsi="Times New Roman"/>
          <w:b/>
          <w:color w:val="000000"/>
        </w:rPr>
        <w:t>)</w:t>
      </w:r>
    </w:p>
    <w:p w:rsidR="000A0F13" w:rsidRPr="004D721F" w:rsidRDefault="000A0F13" w:rsidP="00FF3382">
      <w:pPr>
        <w:jc w:val="center"/>
        <w:rPr>
          <w:rFonts w:ascii="Times New Roman" w:hAnsi="Times New Roman"/>
          <w:b/>
          <w:color w:val="000000"/>
        </w:rPr>
      </w:pPr>
    </w:p>
    <w:p w:rsidR="000A0F13" w:rsidRPr="004D721F" w:rsidRDefault="000A0F13" w:rsidP="000A0F13">
      <w:pPr>
        <w:pStyle w:val="BodyTextIndent21"/>
        <w:ind w:left="0"/>
        <w:rPr>
          <w:rFonts w:ascii="Times New Roman" w:hAnsi="Times New Roman" w:cs="Times New Roman"/>
          <w:sz w:val="22"/>
          <w:szCs w:val="22"/>
        </w:rPr>
      </w:pPr>
      <w:r w:rsidRPr="004D721F">
        <w:rPr>
          <w:rFonts w:ascii="Times New Roman" w:hAnsi="Times New Roman" w:cs="Times New Roman"/>
          <w:sz w:val="22"/>
          <w:szCs w:val="22"/>
        </w:rPr>
        <w:t>A 321/2015. (X. 30.) Korm. rendelet 46. § (2)-(3) bekezdésében foglaltakra tekintettel, ajánlatkérő felhívja ajánlattevők figyelmét arra, hogy amennyiben a közbeszerzési dokumentum részét képező műszaki leírás gép gyártójának és típusának megjelölését tartalmazza, az kizárólag az eszköz kellően pontos és érthető leírása érdekében történt és ajánlatkérő a megadott típust vagy azzal egyenértékű megajánlást is elfogad, ez esetben azonban az ajánlattevőnek ajánlatában be kell mutatnia az eltérést és az egyenértékűség fennállását.</w:t>
      </w:r>
    </w:p>
    <w:p w:rsidR="000A0F13" w:rsidRPr="004D721F" w:rsidRDefault="000A0F13" w:rsidP="00FF3382">
      <w:pPr>
        <w:jc w:val="center"/>
        <w:rPr>
          <w:rFonts w:ascii="Times New Roman" w:hAnsi="Times New Roman"/>
          <w:b/>
          <w:color w:val="000000"/>
        </w:rPr>
      </w:pPr>
    </w:p>
    <w:p w:rsidR="00A03640" w:rsidRPr="004D721F" w:rsidRDefault="00A03640" w:rsidP="00A03640">
      <w:pPr>
        <w:rPr>
          <w:rFonts w:ascii="Times New Roman" w:hAnsi="Times New Roman"/>
          <w:bCs/>
          <w:color w:val="000000"/>
        </w:rPr>
      </w:pPr>
      <w:r w:rsidRPr="004D721F">
        <w:rPr>
          <w:rFonts w:ascii="Times New Roman" w:hAnsi="Times New Roman"/>
          <w:snapToGrid w:val="0"/>
          <w:color w:val="000000"/>
        </w:rPr>
        <w:t>Standard kutatói laboratóriumi előírásoknak megfelelő laboratóriumi terület biztosítása.</w:t>
      </w:r>
    </w:p>
    <w:p w:rsidR="00A03640" w:rsidRPr="004D721F" w:rsidRDefault="00A03640" w:rsidP="00A03640">
      <w:pPr>
        <w:pStyle w:val="NormlWeb"/>
        <w:tabs>
          <w:tab w:val="left" w:pos="1560"/>
        </w:tabs>
        <w:suppressAutoHyphens/>
        <w:spacing w:before="0" w:beforeAutospacing="0" w:after="0" w:afterAutospacing="0"/>
        <w:jc w:val="both"/>
        <w:rPr>
          <w:snapToGrid w:val="0"/>
          <w:sz w:val="22"/>
          <w:szCs w:val="22"/>
        </w:rPr>
      </w:pPr>
      <w:r w:rsidRPr="004D721F">
        <w:rPr>
          <w:snapToGrid w:val="0"/>
          <w:sz w:val="22"/>
          <w:szCs w:val="22"/>
        </w:rPr>
        <w:t>Min. 45 m² terület rendelkezésre álljon a tudományos képzési feladatok ellátásához.</w:t>
      </w:r>
    </w:p>
    <w:p w:rsidR="00A03640" w:rsidRPr="004D721F" w:rsidRDefault="00A03640" w:rsidP="00A03640">
      <w:pPr>
        <w:pStyle w:val="NormlWeb"/>
        <w:tabs>
          <w:tab w:val="left" w:pos="1560"/>
        </w:tabs>
        <w:suppressAutoHyphens/>
        <w:spacing w:before="0" w:beforeAutospacing="0" w:after="0" w:afterAutospacing="0"/>
        <w:jc w:val="both"/>
        <w:rPr>
          <w:snapToGrid w:val="0"/>
          <w:sz w:val="22"/>
          <w:szCs w:val="22"/>
        </w:rPr>
      </w:pPr>
      <w:r w:rsidRPr="004D721F">
        <w:rPr>
          <w:snapToGrid w:val="0"/>
          <w:sz w:val="22"/>
          <w:szCs w:val="22"/>
        </w:rPr>
        <w:t>A szerződés létrejöttének napjától azonnal bérbe vehető legyen.</w:t>
      </w:r>
    </w:p>
    <w:p w:rsidR="00A03640" w:rsidRPr="004D721F" w:rsidRDefault="00A03640" w:rsidP="00A03640">
      <w:pPr>
        <w:rPr>
          <w:rFonts w:ascii="Times New Roman" w:hAnsi="Times New Roman"/>
          <w:bCs/>
          <w:color w:val="000000"/>
        </w:rPr>
      </w:pPr>
      <w:r w:rsidRPr="004D721F">
        <w:rPr>
          <w:rFonts w:ascii="Times New Roman" w:hAnsi="Times New Roman"/>
          <w:bCs/>
          <w:color w:val="000000"/>
        </w:rPr>
        <w:t>Bérletbe venni kívánt eszközök listája: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3308"/>
      </w:tblGrid>
      <w:tr w:rsidR="00A03640" w:rsidRPr="004D721F" w:rsidTr="00A03640">
        <w:tc>
          <w:tcPr>
            <w:tcW w:w="4767" w:type="dxa"/>
          </w:tcPr>
          <w:p w:rsidR="00A03640" w:rsidRPr="004D721F" w:rsidRDefault="00A03640" w:rsidP="00A03640">
            <w:pPr>
              <w:rPr>
                <w:rFonts w:ascii="Times New Roman" w:hAnsi="Times New Roman"/>
                <w:bCs/>
                <w:color w:val="000000"/>
              </w:rPr>
            </w:pPr>
            <w:r w:rsidRPr="004D721F">
              <w:rPr>
                <w:rFonts w:ascii="Times New Roman" w:hAnsi="Times New Roman"/>
                <w:bCs/>
                <w:color w:val="000000"/>
              </w:rPr>
              <w:t>Eszköz neve/típusa</w:t>
            </w:r>
          </w:p>
        </w:tc>
        <w:tc>
          <w:tcPr>
            <w:tcW w:w="3308" w:type="dxa"/>
          </w:tcPr>
          <w:p w:rsidR="00A03640" w:rsidRPr="004D721F" w:rsidRDefault="00A03640" w:rsidP="00A03640">
            <w:pPr>
              <w:jc w:val="center"/>
              <w:rPr>
                <w:rFonts w:ascii="Times New Roman" w:hAnsi="Times New Roman"/>
                <w:bCs/>
                <w:color w:val="000000"/>
              </w:rPr>
            </w:pPr>
            <w:r w:rsidRPr="004D721F">
              <w:rPr>
                <w:rFonts w:ascii="Times New Roman" w:hAnsi="Times New Roman"/>
                <w:bCs/>
                <w:color w:val="000000"/>
              </w:rPr>
              <w:t>Bérletbe venni kívánt darabszám</w:t>
            </w:r>
          </w:p>
        </w:tc>
      </w:tr>
      <w:tr w:rsidR="00A03640" w:rsidRPr="004D721F" w:rsidTr="00A03640">
        <w:tc>
          <w:tcPr>
            <w:tcW w:w="4767" w:type="dxa"/>
          </w:tcPr>
          <w:p w:rsidR="00A03640" w:rsidRPr="004D721F" w:rsidRDefault="00A03640" w:rsidP="00A03640">
            <w:pPr>
              <w:rPr>
                <w:rFonts w:ascii="Times New Roman" w:hAnsi="Times New Roman"/>
                <w:bCs/>
                <w:color w:val="000000"/>
              </w:rPr>
            </w:pPr>
            <w:r w:rsidRPr="004D721F">
              <w:rPr>
                <w:rFonts w:ascii="Times New Roman" w:hAnsi="Times New Roman"/>
                <w:bCs/>
                <w:color w:val="000000"/>
              </w:rPr>
              <w:t>Femtoszekundumos Ti:zafír lézererősítő 1-3 kHz/min. 3 mJ/max. 50  fs impulzusokkal</w:t>
            </w:r>
          </w:p>
        </w:tc>
        <w:tc>
          <w:tcPr>
            <w:tcW w:w="3308" w:type="dxa"/>
          </w:tcPr>
          <w:p w:rsidR="00A03640" w:rsidRPr="004D721F" w:rsidRDefault="00A03640" w:rsidP="00A03640">
            <w:pPr>
              <w:jc w:val="center"/>
              <w:rPr>
                <w:rFonts w:ascii="Times New Roman" w:hAnsi="Times New Roman"/>
                <w:bCs/>
                <w:color w:val="000000"/>
              </w:rPr>
            </w:pPr>
            <w:r w:rsidRPr="004D721F">
              <w:rPr>
                <w:rFonts w:ascii="Times New Roman" w:hAnsi="Times New Roman"/>
                <w:bCs/>
                <w:color w:val="000000"/>
              </w:rPr>
              <w:t>1</w:t>
            </w:r>
          </w:p>
        </w:tc>
      </w:tr>
      <w:tr w:rsidR="00A03640" w:rsidRPr="004D721F" w:rsidTr="00A03640">
        <w:tc>
          <w:tcPr>
            <w:tcW w:w="4767" w:type="dxa"/>
          </w:tcPr>
          <w:p w:rsidR="00A03640" w:rsidRPr="004D721F" w:rsidRDefault="00A03640" w:rsidP="00A03640">
            <w:pPr>
              <w:rPr>
                <w:rFonts w:ascii="Times New Roman" w:hAnsi="Times New Roman"/>
                <w:bCs/>
                <w:color w:val="000000"/>
              </w:rPr>
            </w:pPr>
            <w:r w:rsidRPr="004D721F">
              <w:rPr>
                <w:rFonts w:ascii="Times New Roman" w:hAnsi="Times New Roman"/>
                <w:bCs/>
                <w:color w:val="000000"/>
              </w:rPr>
              <w:t>Hosszú rezonátoros Ti:zafír lézeroszcillátor min. 2 MHz/min. 100 nJ/max. 100 fs impulzusokkal</w:t>
            </w:r>
          </w:p>
        </w:tc>
        <w:tc>
          <w:tcPr>
            <w:tcW w:w="3308" w:type="dxa"/>
          </w:tcPr>
          <w:p w:rsidR="00A03640" w:rsidRPr="004D721F" w:rsidRDefault="00A03640" w:rsidP="00A03640">
            <w:pPr>
              <w:jc w:val="center"/>
              <w:rPr>
                <w:rFonts w:ascii="Times New Roman" w:hAnsi="Times New Roman"/>
                <w:bCs/>
                <w:color w:val="000000"/>
              </w:rPr>
            </w:pPr>
            <w:r w:rsidRPr="004D721F">
              <w:rPr>
                <w:rFonts w:ascii="Times New Roman" w:hAnsi="Times New Roman"/>
                <w:bCs/>
                <w:color w:val="000000"/>
              </w:rPr>
              <w:t>1</w:t>
            </w:r>
          </w:p>
        </w:tc>
      </w:tr>
      <w:tr w:rsidR="00A03640" w:rsidRPr="004D721F" w:rsidTr="00A03640">
        <w:tc>
          <w:tcPr>
            <w:tcW w:w="4767" w:type="dxa"/>
          </w:tcPr>
          <w:p w:rsidR="00A03640" w:rsidRPr="004D721F" w:rsidRDefault="00A03640" w:rsidP="00A03640">
            <w:pPr>
              <w:rPr>
                <w:rFonts w:ascii="Times New Roman" w:hAnsi="Times New Roman"/>
                <w:bCs/>
                <w:color w:val="000000"/>
              </w:rPr>
            </w:pPr>
            <w:r w:rsidRPr="004D721F">
              <w:rPr>
                <w:rFonts w:ascii="Times New Roman" w:hAnsi="Times New Roman"/>
                <w:bCs/>
                <w:color w:val="000000"/>
              </w:rPr>
              <w:t>Repülési idő elektronspektrométer 5-500 eV tartományra</w:t>
            </w:r>
          </w:p>
        </w:tc>
        <w:tc>
          <w:tcPr>
            <w:tcW w:w="3308" w:type="dxa"/>
          </w:tcPr>
          <w:p w:rsidR="00A03640" w:rsidRPr="004D721F" w:rsidRDefault="00A03640" w:rsidP="00A03640">
            <w:pPr>
              <w:jc w:val="center"/>
              <w:rPr>
                <w:rFonts w:ascii="Times New Roman" w:hAnsi="Times New Roman"/>
                <w:bCs/>
                <w:color w:val="000000"/>
              </w:rPr>
            </w:pPr>
            <w:r w:rsidRPr="004D721F">
              <w:rPr>
                <w:rFonts w:ascii="Times New Roman" w:hAnsi="Times New Roman"/>
                <w:bCs/>
                <w:color w:val="000000"/>
              </w:rPr>
              <w:t>1</w:t>
            </w:r>
          </w:p>
        </w:tc>
      </w:tr>
      <w:tr w:rsidR="00A03640" w:rsidRPr="004D721F" w:rsidTr="00A03640">
        <w:tc>
          <w:tcPr>
            <w:tcW w:w="4767" w:type="dxa"/>
          </w:tcPr>
          <w:p w:rsidR="00A03640" w:rsidRPr="004D721F" w:rsidRDefault="00A03640" w:rsidP="00A03640">
            <w:pPr>
              <w:rPr>
                <w:rFonts w:ascii="Times New Roman" w:hAnsi="Times New Roman"/>
                <w:bCs/>
                <w:color w:val="000000"/>
              </w:rPr>
            </w:pPr>
            <w:r w:rsidRPr="004D721F">
              <w:rPr>
                <w:rFonts w:ascii="Times New Roman" w:hAnsi="Times New Roman"/>
                <w:bCs/>
                <w:color w:val="000000"/>
              </w:rPr>
              <w:t>Elektronspektroszkópiai félgömbanalizátor 0-500 eV tartományra</w:t>
            </w:r>
          </w:p>
        </w:tc>
        <w:tc>
          <w:tcPr>
            <w:tcW w:w="3308" w:type="dxa"/>
          </w:tcPr>
          <w:p w:rsidR="00A03640" w:rsidRPr="004D721F" w:rsidRDefault="00A03640" w:rsidP="00A03640">
            <w:pPr>
              <w:jc w:val="center"/>
              <w:rPr>
                <w:rFonts w:ascii="Times New Roman" w:hAnsi="Times New Roman"/>
                <w:bCs/>
                <w:color w:val="000000"/>
              </w:rPr>
            </w:pPr>
            <w:r w:rsidRPr="004D721F">
              <w:rPr>
                <w:rFonts w:ascii="Times New Roman" w:hAnsi="Times New Roman"/>
                <w:bCs/>
                <w:color w:val="000000"/>
              </w:rPr>
              <w:t>1</w:t>
            </w:r>
          </w:p>
        </w:tc>
      </w:tr>
      <w:tr w:rsidR="00A03640" w:rsidRPr="004D721F" w:rsidTr="00A03640">
        <w:tc>
          <w:tcPr>
            <w:tcW w:w="4767" w:type="dxa"/>
          </w:tcPr>
          <w:p w:rsidR="00A03640" w:rsidRPr="004D721F" w:rsidRDefault="00A03640" w:rsidP="00A03640">
            <w:pPr>
              <w:rPr>
                <w:rFonts w:ascii="Times New Roman" w:hAnsi="Times New Roman"/>
                <w:bCs/>
                <w:color w:val="000000"/>
              </w:rPr>
            </w:pPr>
            <w:r w:rsidRPr="004D721F">
              <w:rPr>
                <w:rFonts w:ascii="Times New Roman" w:hAnsi="Times New Roman"/>
                <w:bCs/>
                <w:color w:val="000000"/>
              </w:rPr>
              <w:t>A fenti eszközökhöz kapcsolódó vezérlő és adatgyűjtő számítógépek</w:t>
            </w:r>
          </w:p>
        </w:tc>
        <w:tc>
          <w:tcPr>
            <w:tcW w:w="3308" w:type="dxa"/>
          </w:tcPr>
          <w:p w:rsidR="00A03640" w:rsidRPr="004D721F" w:rsidRDefault="00A03640" w:rsidP="00A03640">
            <w:pPr>
              <w:jc w:val="center"/>
              <w:rPr>
                <w:rFonts w:ascii="Times New Roman" w:hAnsi="Times New Roman"/>
                <w:bCs/>
                <w:color w:val="000000"/>
              </w:rPr>
            </w:pPr>
            <w:r w:rsidRPr="004D721F">
              <w:rPr>
                <w:rFonts w:ascii="Times New Roman" w:hAnsi="Times New Roman"/>
                <w:bCs/>
                <w:color w:val="000000"/>
              </w:rPr>
              <w:t>3</w:t>
            </w:r>
          </w:p>
        </w:tc>
      </w:tr>
    </w:tbl>
    <w:p w:rsidR="00A03640" w:rsidRPr="004D721F" w:rsidRDefault="00A03640" w:rsidP="00A03640">
      <w:pPr>
        <w:rPr>
          <w:rFonts w:ascii="Times New Roman" w:hAnsi="Times New Roman"/>
          <w:bCs/>
          <w:color w:val="000000"/>
        </w:rPr>
      </w:pPr>
    </w:p>
    <w:p w:rsidR="009A5353" w:rsidRPr="004D721F" w:rsidRDefault="009A5353" w:rsidP="009A5353">
      <w:pPr>
        <w:suppressAutoHyphens/>
        <w:jc w:val="both"/>
        <w:rPr>
          <w:rFonts w:ascii="Times New Roman" w:hAnsi="Times New Roman"/>
          <w:color w:val="000000"/>
        </w:rPr>
      </w:pPr>
      <w:r w:rsidRPr="004D721F">
        <w:rPr>
          <w:rFonts w:ascii="Times New Roman" w:hAnsi="Times New Roman"/>
          <w:color w:val="000000"/>
        </w:rPr>
        <w:t>Ajánlattevőnek az ajánlatban nyilatkoznia kell, hogy a bérbeadni kívánt eszközök és laborhelyiség mindenben megfelelnek a műszaki leírásban meghatározott követelményeknek.</w:t>
      </w:r>
    </w:p>
    <w:p w:rsidR="009A5353" w:rsidRPr="004D721F" w:rsidRDefault="009A5353" w:rsidP="009A5353">
      <w:pPr>
        <w:suppressAutoHyphens/>
        <w:jc w:val="both"/>
        <w:rPr>
          <w:rFonts w:ascii="Times New Roman" w:hAnsi="Times New Roman"/>
          <w:color w:val="000000"/>
        </w:rPr>
      </w:pPr>
      <w:r w:rsidRPr="004D721F">
        <w:rPr>
          <w:rFonts w:ascii="Times New Roman" w:hAnsi="Times New Roman"/>
          <w:color w:val="000000"/>
        </w:rPr>
        <w:t xml:space="preserve">Ajánlattevőnek az ajánlatában csatolnia kell a szakmai ajánlatát, amelyben meg kell adni a megajánlott bérbe adandó eszköz elnevezését, az eszköz gyártóját, az eszköz típusát, amennyiben van tartozék, akkor a tartozék nevét,gyártóját, típusát, továbbá a megajánlott eszköz/tartozék műszaki paramétereit, legalább olyan részletezettséggel,hogy a műszaki leírásban az egyes eszközökkel szemben meghatározott követelményeknek való megfelelés vizsgálható legyen. </w:t>
      </w:r>
    </w:p>
    <w:p w:rsidR="009A5353" w:rsidRPr="004D721F" w:rsidRDefault="009A5353" w:rsidP="009A5353">
      <w:pPr>
        <w:suppressAutoHyphens/>
        <w:jc w:val="both"/>
        <w:rPr>
          <w:rFonts w:ascii="Times New Roman" w:hAnsi="Times New Roman"/>
          <w:color w:val="000000"/>
        </w:rPr>
      </w:pPr>
      <w:r w:rsidRPr="004D721F">
        <w:rPr>
          <w:rFonts w:ascii="Times New Roman" w:hAnsi="Times New Roman"/>
          <w:color w:val="000000"/>
        </w:rPr>
        <w:t xml:space="preserve">Az ajánlatban meg kell adnia a bérbeadni kívánt helyiség címét, a tudományos kutatási feladatok ellátásához rendelkezésre álló terület nagyságát, valamint csatolni kell a bérbeadni kívánt helyiség alaprajzát. </w:t>
      </w:r>
    </w:p>
    <w:p w:rsidR="009A5353" w:rsidRPr="004D721F" w:rsidRDefault="009A5353" w:rsidP="009A5353">
      <w:pPr>
        <w:suppressAutoHyphens/>
        <w:jc w:val="both"/>
        <w:rPr>
          <w:rFonts w:ascii="Times New Roman" w:hAnsi="Times New Roman"/>
          <w:color w:val="000000"/>
        </w:rPr>
      </w:pPr>
      <w:r w:rsidRPr="004D721F">
        <w:rPr>
          <w:rFonts w:ascii="Times New Roman" w:hAnsi="Times New Roman"/>
          <w:color w:val="000000"/>
        </w:rPr>
        <w:t>Érvénytelen az ajánlat a Kbt. 73. § (1) bekezdésének e) pontja alapján, amennyiben a megajánlott eszköz nem felel meg a műszaki leírásban az adott eszköz vonatkozásában meghatározott műszaki paramétereknek. Ajánlatkérő felhívja T. ajánlattevők figyelmét, hogy a műszaki leírásnak nem megfelelő eszközök bérbe adása esetén Ajánlatkérő azt súlyos szerződésszegésnek fogja minősíteni.</w:t>
      </w:r>
    </w:p>
    <w:p w:rsidR="009A5353" w:rsidRPr="004D721F" w:rsidRDefault="009A5353" w:rsidP="009A5353">
      <w:pPr>
        <w:suppressAutoHyphens/>
        <w:jc w:val="both"/>
        <w:rPr>
          <w:rFonts w:ascii="Times New Roman" w:hAnsi="Times New Roman"/>
          <w:color w:val="000000"/>
          <w:highlight w:val="yellow"/>
        </w:rPr>
      </w:pPr>
    </w:p>
    <w:p w:rsidR="009A5353" w:rsidRPr="004D721F" w:rsidRDefault="009A5353" w:rsidP="004D721F">
      <w:pPr>
        <w:widowControl w:val="0"/>
        <w:tabs>
          <w:tab w:val="center" w:pos="7088"/>
          <w:tab w:val="center" w:pos="7875"/>
          <w:tab w:val="center" w:pos="9013"/>
        </w:tabs>
        <w:suppressAutoHyphens/>
        <w:jc w:val="both"/>
        <w:rPr>
          <w:rFonts w:ascii="Times New Roman" w:hAnsi="Times New Roman"/>
          <w:color w:val="000000"/>
          <w:u w:val="single"/>
        </w:rPr>
      </w:pPr>
      <w:r w:rsidRPr="004D721F">
        <w:rPr>
          <w:rFonts w:ascii="Times New Roman" w:hAnsi="Times New Roman"/>
          <w:color w:val="000000"/>
          <w:u w:val="single"/>
        </w:rPr>
        <w:t>Követelmények az Ajánlattevővel szemben:</w:t>
      </w:r>
    </w:p>
    <w:p w:rsidR="009A5353" w:rsidRPr="004D721F" w:rsidRDefault="009A5353" w:rsidP="004D721F">
      <w:pPr>
        <w:widowControl w:val="0"/>
        <w:tabs>
          <w:tab w:val="center" w:pos="7088"/>
          <w:tab w:val="center" w:pos="7875"/>
          <w:tab w:val="center" w:pos="9013"/>
        </w:tabs>
        <w:suppressAutoHyphens/>
        <w:jc w:val="both"/>
        <w:rPr>
          <w:rFonts w:ascii="Times New Roman" w:hAnsi="Times New Roman"/>
          <w:color w:val="000000"/>
        </w:rPr>
      </w:pPr>
      <w:r w:rsidRPr="004D721F">
        <w:rPr>
          <w:rFonts w:ascii="Times New Roman" w:hAnsi="Times New Roman"/>
          <w:color w:val="000000"/>
        </w:rPr>
        <w:t>- kutató laboratóriumi helyiséggel rendelkezzen – az ajánlatban nyilatkozni kell arról, hogy az ajánlattevő milyen jogviszony keretében rendelkezik a bérbe adandó helyiséggel, és kötelezettséget kell vállalnia arra, hogy a helyiséget a bérleti időszak végéig biztosítja</w:t>
      </w:r>
    </w:p>
    <w:p w:rsidR="009A5353" w:rsidRPr="004D721F" w:rsidRDefault="009A5353" w:rsidP="004D721F">
      <w:pPr>
        <w:widowControl w:val="0"/>
        <w:tabs>
          <w:tab w:val="center" w:pos="7088"/>
          <w:tab w:val="center" w:pos="7875"/>
          <w:tab w:val="center" w:pos="9013"/>
        </w:tabs>
        <w:suppressAutoHyphens/>
        <w:jc w:val="both"/>
        <w:rPr>
          <w:rFonts w:ascii="Times New Roman" w:hAnsi="Times New Roman"/>
          <w:color w:val="000000"/>
        </w:rPr>
      </w:pPr>
      <w:r w:rsidRPr="004D721F">
        <w:rPr>
          <w:rFonts w:ascii="Times New Roman" w:hAnsi="Times New Roman"/>
          <w:color w:val="000000"/>
        </w:rPr>
        <w:t>- garantálja, hogy a bérbevett eszközöket a bérleti időszak végéig biztosítja</w:t>
      </w:r>
    </w:p>
    <w:p w:rsidR="00857BDA" w:rsidRDefault="00857BDA">
      <w:pPr>
        <w:spacing w:after="0" w:line="240" w:lineRule="auto"/>
        <w:rPr>
          <w:rFonts w:ascii="Times New Roman" w:hAnsi="Times New Roman"/>
          <w:color w:val="000000"/>
          <w:sz w:val="24"/>
          <w:szCs w:val="24"/>
        </w:rPr>
      </w:pPr>
    </w:p>
    <w:p w:rsidR="000F64C0" w:rsidRPr="00EB5B0E" w:rsidRDefault="000F64C0">
      <w:pPr>
        <w:spacing w:after="0" w:line="240" w:lineRule="auto"/>
        <w:rPr>
          <w:rFonts w:ascii="Times New Roman" w:hAnsi="Times New Roman"/>
          <w:color w:val="000000"/>
          <w:sz w:val="24"/>
          <w:szCs w:val="24"/>
        </w:rPr>
      </w:pPr>
      <w:r w:rsidRPr="00EB5B0E">
        <w:rPr>
          <w:rFonts w:ascii="Times New Roman" w:hAnsi="Times New Roman"/>
          <w:color w:val="000000"/>
          <w:sz w:val="24"/>
          <w:szCs w:val="24"/>
        </w:rPr>
        <w:br w:type="page"/>
      </w:r>
    </w:p>
    <w:p w:rsidR="00D84B9A" w:rsidRPr="00EB5B0E" w:rsidRDefault="00D84B9A" w:rsidP="007D78C4">
      <w:pPr>
        <w:pStyle w:val="Cmsor1"/>
        <w:numPr>
          <w:ilvl w:val="0"/>
          <w:numId w:val="1"/>
        </w:numPr>
        <w:jc w:val="center"/>
        <w:rPr>
          <w:rFonts w:ascii="Times New Roman" w:hAnsi="Times New Roman"/>
          <w:color w:val="000000"/>
          <w:sz w:val="28"/>
          <w:szCs w:val="28"/>
        </w:rPr>
        <w:sectPr w:rsidR="00D84B9A" w:rsidRPr="00EB5B0E" w:rsidSect="009A5353">
          <w:type w:val="continuous"/>
          <w:pgSz w:w="11906" w:h="16838" w:code="9"/>
          <w:pgMar w:top="1247" w:right="1418" w:bottom="1418" w:left="1418" w:header="709" w:footer="709" w:gutter="0"/>
          <w:cols w:space="708"/>
          <w:titlePg/>
          <w:docGrid w:linePitch="360"/>
        </w:sectPr>
      </w:pPr>
    </w:p>
    <w:p w:rsidR="00E0739C" w:rsidRPr="00EB5B0E" w:rsidRDefault="003D1573" w:rsidP="008D0FF1">
      <w:pPr>
        <w:pStyle w:val="Cmsor1"/>
        <w:numPr>
          <w:ilvl w:val="0"/>
          <w:numId w:val="1"/>
        </w:numPr>
        <w:jc w:val="center"/>
        <w:rPr>
          <w:rFonts w:ascii="Times New Roman" w:hAnsi="Times New Roman"/>
          <w:color w:val="000000"/>
          <w:sz w:val="28"/>
          <w:szCs w:val="28"/>
        </w:rPr>
      </w:pPr>
      <w:bookmarkStart w:id="225" w:name="_Toc460858342"/>
      <w:r w:rsidRPr="00EB5B0E">
        <w:rPr>
          <w:rFonts w:ascii="Times New Roman" w:hAnsi="Times New Roman"/>
          <w:color w:val="000000"/>
          <w:sz w:val="28"/>
          <w:szCs w:val="28"/>
        </w:rPr>
        <w:t>Szakmai ajánlat</w:t>
      </w:r>
      <w:bookmarkEnd w:id="225"/>
    </w:p>
    <w:p w:rsidR="0028289A" w:rsidRPr="00EB5B0E" w:rsidRDefault="0028289A" w:rsidP="008D0FF1">
      <w:pPr>
        <w:autoSpaceDE w:val="0"/>
        <w:autoSpaceDN w:val="0"/>
        <w:adjustRightInd w:val="0"/>
        <w:spacing w:before="20" w:after="20" w:line="240" w:lineRule="auto"/>
        <w:ind w:left="56" w:right="56"/>
        <w:jc w:val="both"/>
        <w:rPr>
          <w:rFonts w:ascii="Times New Roman" w:hAnsi="Times New Roman"/>
          <w:sz w:val="24"/>
          <w:szCs w:val="24"/>
        </w:rPr>
      </w:pPr>
    </w:p>
    <w:p w:rsidR="0028289A" w:rsidRPr="00EB5B0E" w:rsidRDefault="0028289A" w:rsidP="008D0FF1">
      <w:pPr>
        <w:autoSpaceDE w:val="0"/>
        <w:autoSpaceDN w:val="0"/>
        <w:adjustRightInd w:val="0"/>
        <w:spacing w:before="20" w:after="20" w:line="240" w:lineRule="auto"/>
        <w:ind w:left="56" w:right="56"/>
        <w:jc w:val="both"/>
        <w:rPr>
          <w:rFonts w:ascii="Times New Roman" w:hAnsi="Times New Roman"/>
          <w:sz w:val="24"/>
          <w:szCs w:val="24"/>
        </w:rPr>
      </w:pPr>
      <w:r w:rsidRPr="00EB5B0E">
        <w:rPr>
          <w:rFonts w:ascii="Times New Roman" w:hAnsi="Times New Roman"/>
          <w:sz w:val="24"/>
          <w:szCs w:val="24"/>
        </w:rPr>
        <w:t xml:space="preserve">Ajánlattevőnek ajánlatában csatolnia kell a szakmai ajánlatát, amelyben meg kell adni a megajánlott </w:t>
      </w:r>
      <w:r w:rsidR="003B7A15" w:rsidRPr="00D857DE">
        <w:rPr>
          <w:rFonts w:ascii="Times New Roman" w:hAnsi="Times New Roman"/>
          <w:sz w:val="24"/>
          <w:szCs w:val="24"/>
        </w:rPr>
        <w:t xml:space="preserve">eszköz </w:t>
      </w:r>
      <w:r w:rsidRPr="00D857DE">
        <w:rPr>
          <w:rFonts w:ascii="Times New Roman" w:hAnsi="Times New Roman"/>
          <w:sz w:val="24"/>
          <w:szCs w:val="24"/>
        </w:rPr>
        <w:t xml:space="preserve">elnevezését, a </w:t>
      </w:r>
      <w:r w:rsidR="003B7A15" w:rsidRPr="00D857DE">
        <w:rPr>
          <w:rFonts w:ascii="Times New Roman" w:hAnsi="Times New Roman"/>
          <w:sz w:val="24"/>
          <w:szCs w:val="24"/>
        </w:rPr>
        <w:t xml:space="preserve">eszköz </w:t>
      </w:r>
      <w:r w:rsidRPr="00D857DE">
        <w:rPr>
          <w:rFonts w:ascii="Times New Roman" w:hAnsi="Times New Roman"/>
          <w:sz w:val="24"/>
          <w:szCs w:val="24"/>
        </w:rPr>
        <w:t xml:space="preserve">gyártóját, a </w:t>
      </w:r>
      <w:r w:rsidR="003B7A15" w:rsidRPr="00D857DE">
        <w:rPr>
          <w:rFonts w:ascii="Times New Roman" w:hAnsi="Times New Roman"/>
          <w:sz w:val="24"/>
          <w:szCs w:val="24"/>
        </w:rPr>
        <w:t xml:space="preserve">eszköz </w:t>
      </w:r>
      <w:r w:rsidRPr="00D857DE">
        <w:rPr>
          <w:rFonts w:ascii="Times New Roman" w:hAnsi="Times New Roman"/>
          <w:sz w:val="24"/>
          <w:szCs w:val="24"/>
        </w:rPr>
        <w:t>típusát, amennyiben van tartozék, akkor a tartozék nevét, gyártóját, típusát, továbbá a megajánlott gép/tartozék műszaki paramétereit,</w:t>
      </w:r>
      <w:r w:rsidRPr="00EB5B0E">
        <w:rPr>
          <w:rFonts w:ascii="Times New Roman" w:hAnsi="Times New Roman"/>
          <w:sz w:val="24"/>
          <w:szCs w:val="24"/>
        </w:rPr>
        <w:t xml:space="preserve"> legalább olyan részletezettséggel, hogy a műszaki leírásban az egyes </w:t>
      </w:r>
      <w:r w:rsidR="00D857DE">
        <w:rPr>
          <w:rFonts w:ascii="Times New Roman" w:hAnsi="Times New Roman"/>
          <w:sz w:val="24"/>
          <w:szCs w:val="24"/>
        </w:rPr>
        <w:t>eszközö</w:t>
      </w:r>
      <w:r w:rsidRPr="00EB5B0E">
        <w:rPr>
          <w:rFonts w:ascii="Times New Roman" w:hAnsi="Times New Roman"/>
          <w:sz w:val="24"/>
          <w:szCs w:val="24"/>
        </w:rPr>
        <w:t xml:space="preserve">kkel szemben meghatározott követelményeknek való megfelelés vizsgálható legyen. </w:t>
      </w:r>
    </w:p>
    <w:p w:rsidR="0028289A" w:rsidRPr="00EB5B0E" w:rsidRDefault="0028289A" w:rsidP="008D0FF1">
      <w:pPr>
        <w:autoSpaceDE w:val="0"/>
        <w:autoSpaceDN w:val="0"/>
        <w:adjustRightInd w:val="0"/>
        <w:spacing w:before="20" w:after="20" w:line="240" w:lineRule="auto"/>
        <w:ind w:left="56" w:right="56"/>
        <w:jc w:val="both"/>
        <w:rPr>
          <w:rFonts w:ascii="Times New Roman" w:hAnsi="Times New Roman"/>
          <w:sz w:val="24"/>
          <w:szCs w:val="24"/>
        </w:rPr>
      </w:pPr>
    </w:p>
    <w:p w:rsidR="0028289A" w:rsidRPr="00EB5B0E" w:rsidRDefault="0028289A" w:rsidP="008D0FF1">
      <w:pPr>
        <w:autoSpaceDE w:val="0"/>
        <w:autoSpaceDN w:val="0"/>
        <w:adjustRightInd w:val="0"/>
        <w:spacing w:before="20" w:after="20" w:line="240" w:lineRule="auto"/>
        <w:ind w:left="56" w:right="56"/>
        <w:jc w:val="both"/>
        <w:rPr>
          <w:rFonts w:ascii="Times New Roman" w:hAnsi="Times New Roman"/>
          <w:sz w:val="24"/>
          <w:szCs w:val="24"/>
        </w:rPr>
      </w:pPr>
      <w:r w:rsidRPr="00EB5B0E">
        <w:rPr>
          <w:rFonts w:ascii="Times New Roman" w:hAnsi="Times New Roman"/>
          <w:sz w:val="24"/>
          <w:szCs w:val="24"/>
        </w:rPr>
        <w:t xml:space="preserve">Érvénytelen az ajánlat a Kbt. 73. § (1) bekezdésének e) pontja alapján, amennyiben a megajánlott </w:t>
      </w:r>
      <w:r w:rsidR="00D857DE">
        <w:rPr>
          <w:rFonts w:ascii="Times New Roman" w:hAnsi="Times New Roman"/>
          <w:sz w:val="24"/>
          <w:szCs w:val="24"/>
        </w:rPr>
        <w:t>eszköz</w:t>
      </w:r>
      <w:r w:rsidRPr="00EB5B0E">
        <w:rPr>
          <w:rFonts w:ascii="Times New Roman" w:hAnsi="Times New Roman"/>
          <w:sz w:val="24"/>
          <w:szCs w:val="24"/>
        </w:rPr>
        <w:t xml:space="preserve">nem felel meg a műszaki leírásban az adott </w:t>
      </w:r>
      <w:r w:rsidR="00D857DE">
        <w:rPr>
          <w:rFonts w:ascii="Times New Roman" w:hAnsi="Times New Roman"/>
          <w:sz w:val="24"/>
          <w:szCs w:val="24"/>
        </w:rPr>
        <w:t xml:space="preserve">eszköz </w:t>
      </w:r>
      <w:r w:rsidRPr="00EB5B0E">
        <w:rPr>
          <w:rFonts w:ascii="Times New Roman" w:hAnsi="Times New Roman"/>
          <w:sz w:val="24"/>
          <w:szCs w:val="24"/>
        </w:rPr>
        <w:t xml:space="preserve">vonatkozásában meghatározott műszaki paramétereknek. </w:t>
      </w:r>
    </w:p>
    <w:p w:rsidR="0028289A" w:rsidRPr="00EB5B0E" w:rsidRDefault="0028289A" w:rsidP="008D0FF1">
      <w:pPr>
        <w:autoSpaceDE w:val="0"/>
        <w:autoSpaceDN w:val="0"/>
        <w:adjustRightInd w:val="0"/>
        <w:spacing w:before="20" w:after="20" w:line="240" w:lineRule="auto"/>
        <w:ind w:left="56" w:right="56"/>
        <w:jc w:val="both"/>
        <w:rPr>
          <w:rFonts w:ascii="Times New Roman" w:hAnsi="Times New Roman"/>
          <w:sz w:val="24"/>
          <w:szCs w:val="24"/>
        </w:rPr>
      </w:pPr>
    </w:p>
    <w:p w:rsidR="003D1573" w:rsidRPr="00EB5B0E" w:rsidRDefault="003D1573" w:rsidP="003D1573">
      <w:pPr>
        <w:pStyle w:val="Default"/>
        <w:jc w:val="both"/>
      </w:pPr>
    </w:p>
    <w:p w:rsidR="003D1573" w:rsidRPr="00EB5B0E" w:rsidRDefault="003D1573" w:rsidP="003D1573">
      <w:pPr>
        <w:spacing w:before="120" w:after="120"/>
        <w:contextualSpacing/>
        <w:jc w:val="both"/>
        <w:rPr>
          <w:rFonts w:ascii="Times New Roman" w:hAnsi="Times New Roman"/>
          <w:color w:val="000000"/>
          <w:sz w:val="24"/>
          <w:szCs w:val="24"/>
        </w:rPr>
      </w:pPr>
      <w:r w:rsidRPr="00EB5B0E">
        <w:rPr>
          <w:rFonts w:ascii="Times New Roman" w:hAnsi="Times New Roman"/>
          <w:color w:val="000000"/>
          <w:sz w:val="24"/>
          <w:szCs w:val="24"/>
        </w:rPr>
        <w:t>A szakmai ajánlat összeállításához ajánlatkérő javasolja a műszaki leírásban rendelkezésre bocsátott nyilatkozatmintát felhasználni.</w:t>
      </w:r>
    </w:p>
    <w:p w:rsidR="00A371AC" w:rsidRPr="00EB5B0E" w:rsidRDefault="00A371AC" w:rsidP="00FF3382">
      <w:pPr>
        <w:jc w:val="center"/>
        <w:rPr>
          <w:rFonts w:ascii="Times New Roman" w:hAnsi="Times New Roman"/>
          <w:color w:val="000000"/>
          <w:sz w:val="24"/>
          <w:szCs w:val="24"/>
        </w:rPr>
      </w:pPr>
    </w:p>
    <w:p w:rsidR="008F42D6" w:rsidRPr="00EB5B0E" w:rsidRDefault="008F42D6" w:rsidP="00D502A3">
      <w:pPr>
        <w:rPr>
          <w:rFonts w:ascii="Times New Roman" w:hAnsi="Times New Roman"/>
          <w:color w:val="000000"/>
          <w:sz w:val="24"/>
          <w:szCs w:val="24"/>
        </w:rPr>
      </w:pPr>
      <w:r w:rsidRPr="00EB5B0E">
        <w:rPr>
          <w:rFonts w:ascii="Times New Roman" w:hAnsi="Times New Roman"/>
          <w:color w:val="000000"/>
          <w:sz w:val="24"/>
          <w:szCs w:val="24"/>
        </w:rPr>
        <w:br w:type="page"/>
      </w:r>
    </w:p>
    <w:p w:rsidR="00277FF7" w:rsidRPr="00EB5B0E" w:rsidRDefault="00277FF7" w:rsidP="00D502A3">
      <w:pPr>
        <w:rPr>
          <w:rFonts w:ascii="Times New Roman" w:hAnsi="Times New Roman"/>
          <w:color w:val="000000"/>
          <w:sz w:val="24"/>
          <w:szCs w:val="24"/>
        </w:rPr>
        <w:sectPr w:rsidR="00277FF7" w:rsidRPr="00EB5B0E" w:rsidSect="00127E1D">
          <w:pgSz w:w="11906" w:h="16838" w:code="9"/>
          <w:pgMar w:top="1247" w:right="1418" w:bottom="1418" w:left="1418" w:header="709" w:footer="709" w:gutter="0"/>
          <w:cols w:space="708"/>
          <w:titlePg/>
          <w:docGrid w:linePitch="360"/>
        </w:sectPr>
      </w:pPr>
    </w:p>
    <w:p w:rsidR="00277FF7" w:rsidRPr="004D721F" w:rsidRDefault="00277FF7" w:rsidP="00277FF7">
      <w:pPr>
        <w:jc w:val="center"/>
        <w:rPr>
          <w:rFonts w:ascii="Times New Roman" w:eastAsia="Times New Roman" w:hAnsi="Times New Roman"/>
          <w:b/>
          <w:color w:val="000000"/>
          <w:lang w:eastAsia="hu-HU"/>
        </w:rPr>
      </w:pPr>
      <w:r w:rsidRPr="004D721F">
        <w:rPr>
          <w:rFonts w:ascii="Times New Roman" w:eastAsia="Times New Roman" w:hAnsi="Times New Roman"/>
          <w:b/>
          <w:color w:val="000000"/>
          <w:lang w:eastAsia="hu-HU"/>
        </w:rPr>
        <w:t>NYILATKOZAT MINTA</w:t>
      </w:r>
    </w:p>
    <w:p w:rsidR="00277FF7" w:rsidRPr="004D721F" w:rsidRDefault="00277FF7" w:rsidP="00277FF7">
      <w:pPr>
        <w:jc w:val="center"/>
        <w:rPr>
          <w:rFonts w:ascii="Times New Roman" w:eastAsia="Times New Roman" w:hAnsi="Times New Roman"/>
          <w:b/>
          <w:color w:val="000000"/>
          <w:lang w:eastAsia="hu-HU"/>
        </w:rPr>
      </w:pPr>
      <w:r w:rsidRPr="004D721F">
        <w:rPr>
          <w:rFonts w:ascii="Times New Roman" w:eastAsia="Times New Roman" w:hAnsi="Times New Roman"/>
          <w:b/>
          <w:color w:val="000000"/>
          <w:lang w:eastAsia="hu-HU"/>
        </w:rPr>
        <w:t>SZAKMAI AJÁNLAT ELKÉSZÍTÉSÉHEZ</w:t>
      </w:r>
    </w:p>
    <w:p w:rsidR="00415883" w:rsidRPr="004D721F" w:rsidRDefault="00415883" w:rsidP="00F0630A">
      <w:pPr>
        <w:spacing w:before="86" w:after="86" w:line="240" w:lineRule="auto"/>
        <w:jc w:val="both"/>
        <w:rPr>
          <w:rFonts w:ascii="Times New Roman" w:eastAsia="Times New Roman" w:hAnsi="Times New Roman"/>
          <w:color w:val="000000"/>
          <w:lang w:eastAsia="hu-HU"/>
        </w:rPr>
      </w:pPr>
    </w:p>
    <w:tbl>
      <w:tblPr>
        <w:tblW w:w="1362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45"/>
        <w:gridCol w:w="2506"/>
        <w:gridCol w:w="2455"/>
        <w:gridCol w:w="2410"/>
        <w:gridCol w:w="2409"/>
      </w:tblGrid>
      <w:tr w:rsidR="004D721F" w:rsidRPr="004D721F" w:rsidTr="004D721F">
        <w:trPr>
          <w:trHeight w:val="775"/>
        </w:trPr>
        <w:tc>
          <w:tcPr>
            <w:tcW w:w="3845"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b/>
                <w:bCs/>
                <w:color w:val="000000"/>
                <w:lang w:eastAsia="hu-HU"/>
              </w:rPr>
            </w:pPr>
            <w:r w:rsidRPr="004D721F">
              <w:rPr>
                <w:rFonts w:ascii="Times New Roman" w:eastAsia="Times New Roman" w:hAnsi="Times New Roman"/>
                <w:b/>
                <w:bCs/>
                <w:color w:val="000000"/>
                <w:lang w:eastAsia="hu-HU"/>
              </w:rPr>
              <w:t>Eszköz</w:t>
            </w:r>
          </w:p>
        </w:tc>
        <w:tc>
          <w:tcPr>
            <w:tcW w:w="2506"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b/>
                <w:bCs/>
                <w:color w:val="000000"/>
                <w:lang w:eastAsia="hu-HU"/>
              </w:rPr>
            </w:pPr>
            <w:r w:rsidRPr="004D721F">
              <w:rPr>
                <w:rFonts w:ascii="Times New Roman" w:eastAsia="Times New Roman" w:hAnsi="Times New Roman"/>
                <w:b/>
                <w:bCs/>
                <w:color w:val="000000"/>
                <w:lang w:eastAsia="hu-HU"/>
              </w:rPr>
              <w:t>Termék műszaki paraméterei</w:t>
            </w:r>
          </w:p>
        </w:tc>
        <w:tc>
          <w:tcPr>
            <w:tcW w:w="2455" w:type="dxa"/>
          </w:tcPr>
          <w:p w:rsidR="004D721F" w:rsidRPr="004D721F" w:rsidRDefault="004D721F" w:rsidP="003F5092">
            <w:pPr>
              <w:spacing w:after="0" w:line="240" w:lineRule="auto"/>
              <w:jc w:val="center"/>
              <w:rPr>
                <w:rFonts w:ascii="Times New Roman" w:eastAsia="Times New Roman" w:hAnsi="Times New Roman"/>
                <w:b/>
                <w:bCs/>
                <w:color w:val="000000"/>
                <w:lang w:eastAsia="hu-HU"/>
              </w:rPr>
            </w:pPr>
            <w:r w:rsidRPr="004D721F">
              <w:rPr>
                <w:rFonts w:ascii="Times New Roman" w:eastAsia="Times New Roman" w:hAnsi="Times New Roman"/>
                <w:b/>
                <w:bCs/>
                <w:color w:val="000000"/>
                <w:lang w:eastAsia="hu-HU"/>
              </w:rPr>
              <w:t>Termék neve</w:t>
            </w:r>
          </w:p>
        </w:tc>
        <w:tc>
          <w:tcPr>
            <w:tcW w:w="2410" w:type="dxa"/>
          </w:tcPr>
          <w:p w:rsidR="004D721F" w:rsidRPr="004D721F" w:rsidRDefault="004D721F" w:rsidP="003F5092">
            <w:pPr>
              <w:spacing w:after="0" w:line="240" w:lineRule="auto"/>
              <w:jc w:val="center"/>
              <w:rPr>
                <w:rFonts w:ascii="Times New Roman" w:eastAsia="Times New Roman" w:hAnsi="Times New Roman"/>
                <w:b/>
                <w:bCs/>
                <w:color w:val="000000"/>
                <w:lang w:eastAsia="hu-HU"/>
              </w:rPr>
            </w:pPr>
            <w:r w:rsidRPr="004D721F">
              <w:rPr>
                <w:rFonts w:ascii="Times New Roman" w:eastAsia="Times New Roman" w:hAnsi="Times New Roman"/>
                <w:b/>
                <w:bCs/>
                <w:color w:val="000000"/>
                <w:lang w:eastAsia="hu-HU"/>
              </w:rPr>
              <w:t>Termék gyártója</w:t>
            </w:r>
          </w:p>
        </w:tc>
        <w:tc>
          <w:tcPr>
            <w:tcW w:w="2409" w:type="dxa"/>
          </w:tcPr>
          <w:p w:rsidR="004D721F" w:rsidRPr="004D721F" w:rsidRDefault="004D721F" w:rsidP="003F5092">
            <w:pPr>
              <w:spacing w:after="0" w:line="240" w:lineRule="auto"/>
              <w:jc w:val="center"/>
              <w:rPr>
                <w:rFonts w:ascii="Times New Roman" w:eastAsia="Times New Roman" w:hAnsi="Times New Roman"/>
                <w:b/>
                <w:bCs/>
                <w:color w:val="000000"/>
                <w:lang w:eastAsia="hu-HU"/>
              </w:rPr>
            </w:pPr>
            <w:r w:rsidRPr="004D721F">
              <w:rPr>
                <w:rFonts w:ascii="Times New Roman" w:eastAsia="Times New Roman" w:hAnsi="Times New Roman"/>
                <w:b/>
                <w:bCs/>
                <w:color w:val="000000"/>
                <w:lang w:eastAsia="hu-HU"/>
              </w:rPr>
              <w:t>Termék típusa</w:t>
            </w:r>
          </w:p>
        </w:tc>
      </w:tr>
      <w:tr w:rsidR="004D721F" w:rsidRPr="004D721F" w:rsidTr="004D721F">
        <w:trPr>
          <w:trHeight w:val="315"/>
        </w:trPr>
        <w:tc>
          <w:tcPr>
            <w:tcW w:w="3845" w:type="dxa"/>
            <w:shd w:val="clear" w:color="auto" w:fill="auto"/>
            <w:noWrap/>
            <w:hideMark/>
          </w:tcPr>
          <w:p w:rsidR="004D721F" w:rsidRPr="004D721F" w:rsidRDefault="004D721F" w:rsidP="00A03640">
            <w:pPr>
              <w:rPr>
                <w:rFonts w:ascii="Times New Roman" w:hAnsi="Times New Roman"/>
                <w:bCs/>
                <w:color w:val="000000"/>
              </w:rPr>
            </w:pPr>
            <w:r w:rsidRPr="004D721F">
              <w:rPr>
                <w:rFonts w:ascii="Times New Roman" w:hAnsi="Times New Roman"/>
                <w:bCs/>
                <w:color w:val="000000"/>
              </w:rPr>
              <w:t>Femtoszekundumos Ti:zafír lézererősítő 1-3 kHz/min. 3 mJ/max. 50  fs impulzusokkal</w:t>
            </w:r>
          </w:p>
        </w:tc>
        <w:tc>
          <w:tcPr>
            <w:tcW w:w="2506"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lang w:eastAsia="hu-HU"/>
              </w:rPr>
            </w:pPr>
          </w:p>
        </w:tc>
        <w:tc>
          <w:tcPr>
            <w:tcW w:w="2455"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10"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09" w:type="dxa"/>
          </w:tcPr>
          <w:p w:rsidR="004D721F" w:rsidRPr="004D721F" w:rsidRDefault="004D721F" w:rsidP="003F5092">
            <w:pPr>
              <w:spacing w:after="0" w:line="240" w:lineRule="auto"/>
              <w:jc w:val="center"/>
              <w:rPr>
                <w:rFonts w:ascii="Times New Roman" w:eastAsia="Times New Roman" w:hAnsi="Times New Roman"/>
                <w:lang w:eastAsia="hu-HU"/>
              </w:rPr>
            </w:pPr>
          </w:p>
        </w:tc>
      </w:tr>
      <w:tr w:rsidR="004D721F" w:rsidRPr="004D721F" w:rsidTr="004D721F">
        <w:trPr>
          <w:trHeight w:val="315"/>
        </w:trPr>
        <w:tc>
          <w:tcPr>
            <w:tcW w:w="3845" w:type="dxa"/>
            <w:shd w:val="clear" w:color="auto" w:fill="auto"/>
            <w:noWrap/>
            <w:hideMark/>
          </w:tcPr>
          <w:p w:rsidR="004D721F" w:rsidRPr="004D721F" w:rsidRDefault="004D721F" w:rsidP="00A03640">
            <w:pPr>
              <w:rPr>
                <w:rFonts w:ascii="Times New Roman" w:hAnsi="Times New Roman"/>
                <w:bCs/>
                <w:color w:val="000000"/>
              </w:rPr>
            </w:pPr>
            <w:r w:rsidRPr="004D721F">
              <w:rPr>
                <w:rFonts w:ascii="Times New Roman" w:hAnsi="Times New Roman"/>
                <w:bCs/>
                <w:color w:val="000000"/>
              </w:rPr>
              <w:t>Hosszú rezonátoros Ti:zafír lézeroszcillátor min. 2 MHz/min. 100 nJ/max. 100 fs impulzusokkal</w:t>
            </w:r>
          </w:p>
        </w:tc>
        <w:tc>
          <w:tcPr>
            <w:tcW w:w="2506"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lang w:eastAsia="hu-HU"/>
              </w:rPr>
            </w:pPr>
          </w:p>
        </w:tc>
        <w:tc>
          <w:tcPr>
            <w:tcW w:w="2455"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10"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09" w:type="dxa"/>
          </w:tcPr>
          <w:p w:rsidR="004D721F" w:rsidRPr="004D721F" w:rsidRDefault="004D721F" w:rsidP="003F5092">
            <w:pPr>
              <w:spacing w:after="0" w:line="240" w:lineRule="auto"/>
              <w:jc w:val="center"/>
              <w:rPr>
                <w:rFonts w:ascii="Times New Roman" w:eastAsia="Times New Roman" w:hAnsi="Times New Roman"/>
                <w:lang w:eastAsia="hu-HU"/>
              </w:rPr>
            </w:pPr>
          </w:p>
        </w:tc>
      </w:tr>
      <w:tr w:rsidR="004D721F" w:rsidRPr="004D721F" w:rsidTr="004D721F">
        <w:trPr>
          <w:trHeight w:val="315"/>
        </w:trPr>
        <w:tc>
          <w:tcPr>
            <w:tcW w:w="3845" w:type="dxa"/>
            <w:shd w:val="clear" w:color="auto" w:fill="auto"/>
            <w:noWrap/>
            <w:hideMark/>
          </w:tcPr>
          <w:p w:rsidR="004D721F" w:rsidRPr="004D721F" w:rsidRDefault="004D721F" w:rsidP="00A03640">
            <w:pPr>
              <w:rPr>
                <w:rFonts w:ascii="Times New Roman" w:hAnsi="Times New Roman"/>
                <w:bCs/>
                <w:color w:val="000000"/>
              </w:rPr>
            </w:pPr>
            <w:r w:rsidRPr="004D721F">
              <w:rPr>
                <w:rFonts w:ascii="Times New Roman" w:hAnsi="Times New Roman"/>
                <w:bCs/>
                <w:color w:val="000000"/>
              </w:rPr>
              <w:t>Repülési idő elektronspektrométer 5-500 eV tartományra</w:t>
            </w:r>
          </w:p>
        </w:tc>
        <w:tc>
          <w:tcPr>
            <w:tcW w:w="2506"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lang w:eastAsia="hu-HU"/>
              </w:rPr>
            </w:pPr>
          </w:p>
        </w:tc>
        <w:tc>
          <w:tcPr>
            <w:tcW w:w="2455"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10"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09" w:type="dxa"/>
          </w:tcPr>
          <w:p w:rsidR="004D721F" w:rsidRPr="004D721F" w:rsidRDefault="004D721F" w:rsidP="003F5092">
            <w:pPr>
              <w:spacing w:after="0" w:line="240" w:lineRule="auto"/>
              <w:jc w:val="center"/>
              <w:rPr>
                <w:rFonts w:ascii="Times New Roman" w:eastAsia="Times New Roman" w:hAnsi="Times New Roman"/>
                <w:lang w:eastAsia="hu-HU"/>
              </w:rPr>
            </w:pPr>
          </w:p>
        </w:tc>
      </w:tr>
      <w:tr w:rsidR="004D721F" w:rsidRPr="004D721F" w:rsidTr="004D721F">
        <w:trPr>
          <w:trHeight w:val="315"/>
        </w:trPr>
        <w:tc>
          <w:tcPr>
            <w:tcW w:w="3845" w:type="dxa"/>
            <w:shd w:val="clear" w:color="auto" w:fill="auto"/>
            <w:noWrap/>
            <w:hideMark/>
          </w:tcPr>
          <w:p w:rsidR="004D721F" w:rsidRPr="004D721F" w:rsidRDefault="004D721F" w:rsidP="00A03640">
            <w:pPr>
              <w:rPr>
                <w:rFonts w:ascii="Times New Roman" w:hAnsi="Times New Roman"/>
                <w:bCs/>
                <w:color w:val="000000"/>
              </w:rPr>
            </w:pPr>
            <w:r w:rsidRPr="004D721F">
              <w:rPr>
                <w:rFonts w:ascii="Times New Roman" w:hAnsi="Times New Roman"/>
                <w:bCs/>
                <w:color w:val="000000"/>
              </w:rPr>
              <w:t>Elektronspektroszkópiai félgömbanalizátor 0-500 eV tartományra</w:t>
            </w:r>
          </w:p>
        </w:tc>
        <w:tc>
          <w:tcPr>
            <w:tcW w:w="2506"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lang w:eastAsia="hu-HU"/>
              </w:rPr>
            </w:pPr>
          </w:p>
        </w:tc>
        <w:tc>
          <w:tcPr>
            <w:tcW w:w="2455"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10"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09" w:type="dxa"/>
          </w:tcPr>
          <w:p w:rsidR="004D721F" w:rsidRPr="004D721F" w:rsidRDefault="004D721F" w:rsidP="003F5092">
            <w:pPr>
              <w:spacing w:after="0" w:line="240" w:lineRule="auto"/>
              <w:jc w:val="center"/>
              <w:rPr>
                <w:rFonts w:ascii="Times New Roman" w:eastAsia="Times New Roman" w:hAnsi="Times New Roman"/>
                <w:lang w:eastAsia="hu-HU"/>
              </w:rPr>
            </w:pPr>
          </w:p>
        </w:tc>
      </w:tr>
      <w:tr w:rsidR="004D721F" w:rsidRPr="004D721F" w:rsidTr="004D721F">
        <w:trPr>
          <w:trHeight w:val="70"/>
        </w:trPr>
        <w:tc>
          <w:tcPr>
            <w:tcW w:w="3845" w:type="dxa"/>
            <w:shd w:val="clear" w:color="auto" w:fill="auto"/>
            <w:noWrap/>
            <w:hideMark/>
          </w:tcPr>
          <w:p w:rsidR="004D721F" w:rsidRPr="004D721F" w:rsidRDefault="004D721F" w:rsidP="00A03640">
            <w:pPr>
              <w:rPr>
                <w:rFonts w:ascii="Times New Roman" w:hAnsi="Times New Roman"/>
                <w:bCs/>
                <w:color w:val="000000"/>
              </w:rPr>
            </w:pPr>
            <w:r w:rsidRPr="004D721F">
              <w:rPr>
                <w:rFonts w:ascii="Times New Roman" w:hAnsi="Times New Roman"/>
                <w:bCs/>
                <w:color w:val="000000"/>
              </w:rPr>
              <w:t>A fenti eszközökhöz kapcsolódó vezérlő és adatgyűjtő számítógépek</w:t>
            </w:r>
          </w:p>
        </w:tc>
        <w:tc>
          <w:tcPr>
            <w:tcW w:w="2506" w:type="dxa"/>
            <w:shd w:val="clear" w:color="auto" w:fill="auto"/>
            <w:noWrap/>
            <w:hideMark/>
          </w:tcPr>
          <w:p w:rsidR="004D721F" w:rsidRPr="004D721F" w:rsidRDefault="004D721F" w:rsidP="003F5092">
            <w:pPr>
              <w:spacing w:after="0" w:line="240" w:lineRule="auto"/>
              <w:jc w:val="center"/>
              <w:rPr>
                <w:rFonts w:ascii="Times New Roman" w:eastAsia="Times New Roman" w:hAnsi="Times New Roman"/>
                <w:lang w:eastAsia="hu-HU"/>
              </w:rPr>
            </w:pPr>
          </w:p>
        </w:tc>
        <w:tc>
          <w:tcPr>
            <w:tcW w:w="2455"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10" w:type="dxa"/>
          </w:tcPr>
          <w:p w:rsidR="004D721F" w:rsidRPr="004D721F" w:rsidRDefault="004D721F" w:rsidP="003F5092">
            <w:pPr>
              <w:spacing w:after="0" w:line="240" w:lineRule="auto"/>
              <w:jc w:val="center"/>
              <w:rPr>
                <w:rFonts w:ascii="Times New Roman" w:eastAsia="Times New Roman" w:hAnsi="Times New Roman"/>
                <w:lang w:eastAsia="hu-HU"/>
              </w:rPr>
            </w:pPr>
          </w:p>
        </w:tc>
        <w:tc>
          <w:tcPr>
            <w:tcW w:w="2409" w:type="dxa"/>
          </w:tcPr>
          <w:p w:rsidR="004D721F" w:rsidRPr="004D721F" w:rsidRDefault="004D721F" w:rsidP="003F5092">
            <w:pPr>
              <w:spacing w:after="0" w:line="240" w:lineRule="auto"/>
              <w:jc w:val="center"/>
              <w:rPr>
                <w:rFonts w:ascii="Times New Roman" w:eastAsia="Times New Roman" w:hAnsi="Times New Roman"/>
                <w:lang w:eastAsia="hu-HU"/>
              </w:rPr>
            </w:pPr>
          </w:p>
        </w:tc>
      </w:tr>
    </w:tbl>
    <w:p w:rsidR="000D103B" w:rsidRPr="004D721F" w:rsidRDefault="000D103B" w:rsidP="001D0E9A">
      <w:pPr>
        <w:rPr>
          <w:rFonts w:ascii="Times New Roman" w:eastAsia="Times New Roman" w:hAnsi="Times New Roman"/>
          <w:color w:val="000000"/>
          <w:lang w:eastAsia="hu-HU"/>
        </w:rPr>
      </w:pPr>
    </w:p>
    <w:p w:rsidR="0038171F" w:rsidRPr="004D721F" w:rsidRDefault="0038171F" w:rsidP="0038171F">
      <w:pPr>
        <w:widowControl w:val="0"/>
        <w:tabs>
          <w:tab w:val="center" w:pos="7088"/>
          <w:tab w:val="center" w:pos="7875"/>
          <w:tab w:val="center" w:pos="9013"/>
        </w:tabs>
        <w:suppressAutoHyphens/>
        <w:rPr>
          <w:rFonts w:ascii="Times New Roman" w:hAnsi="Times New Roman"/>
          <w:color w:val="000000"/>
        </w:rPr>
      </w:pPr>
      <w:r w:rsidRPr="004D721F">
        <w:rPr>
          <w:rFonts w:ascii="Times New Roman" w:hAnsi="Times New Roman"/>
          <w:color w:val="000000"/>
        </w:rPr>
        <w:t xml:space="preserve">Alulírott ... mint a ... ajánlattevő képviselője(i) nyilatkzom(unk), hogy </w:t>
      </w:r>
    </w:p>
    <w:p w:rsidR="0038171F" w:rsidRPr="004D721F" w:rsidRDefault="0038171F" w:rsidP="0038171F">
      <w:pPr>
        <w:widowControl w:val="0"/>
        <w:tabs>
          <w:tab w:val="center" w:pos="7088"/>
          <w:tab w:val="center" w:pos="7875"/>
          <w:tab w:val="center" w:pos="9013"/>
        </w:tabs>
        <w:suppressAutoHyphens/>
        <w:rPr>
          <w:rFonts w:ascii="Times New Roman" w:hAnsi="Times New Roman"/>
          <w:color w:val="000000"/>
        </w:rPr>
      </w:pPr>
      <w:r w:rsidRPr="004D721F">
        <w:rPr>
          <w:rFonts w:ascii="Times New Roman" w:hAnsi="Times New Roman"/>
          <w:color w:val="000000"/>
        </w:rPr>
        <w:t>- kutató laboratóriumi helyiséggel rendelkezünk, ... jogviszony keretében, és kötelezettséget kell vállalunk arra, hogy a helyiséget a bérleti időszak végéig biztosítjuk</w:t>
      </w:r>
    </w:p>
    <w:p w:rsidR="0038171F" w:rsidRPr="004D721F" w:rsidRDefault="0038171F" w:rsidP="0038171F">
      <w:pPr>
        <w:widowControl w:val="0"/>
        <w:tabs>
          <w:tab w:val="center" w:pos="7088"/>
          <w:tab w:val="center" w:pos="7875"/>
          <w:tab w:val="center" w:pos="9013"/>
        </w:tabs>
        <w:suppressAutoHyphens/>
        <w:rPr>
          <w:rFonts w:ascii="Times New Roman" w:hAnsi="Times New Roman"/>
          <w:color w:val="000000"/>
        </w:rPr>
      </w:pPr>
      <w:r w:rsidRPr="004D721F">
        <w:rPr>
          <w:rFonts w:ascii="Times New Roman" w:hAnsi="Times New Roman"/>
          <w:color w:val="000000"/>
        </w:rPr>
        <w:t>- garantáljuk, hogy a bérbeadott eszközöket a bérleti időszak végéig biztosítjuk.</w:t>
      </w:r>
    </w:p>
    <w:p w:rsidR="00696648" w:rsidRPr="004D721F" w:rsidRDefault="00696648" w:rsidP="00696648">
      <w:pPr>
        <w:pStyle w:val="Szvegtrzs"/>
        <w:widowControl w:val="0"/>
        <w:ind w:right="74"/>
        <w:rPr>
          <w:color w:val="000000"/>
          <w:sz w:val="22"/>
          <w:szCs w:val="22"/>
        </w:rPr>
      </w:pPr>
      <w:r w:rsidRPr="004D721F">
        <w:rPr>
          <w:color w:val="000000"/>
          <w:sz w:val="22"/>
          <w:szCs w:val="22"/>
        </w:rPr>
        <w:t>Nyilatkozom továbbá, hogy a bérbeadni kívánt laborhelyiség címe: …………</w:t>
      </w:r>
    </w:p>
    <w:p w:rsidR="00696648" w:rsidRPr="004D721F" w:rsidRDefault="00696648" w:rsidP="00696648">
      <w:pPr>
        <w:pStyle w:val="Szvegtrzs"/>
        <w:widowControl w:val="0"/>
        <w:ind w:right="74"/>
        <w:rPr>
          <w:color w:val="000000"/>
          <w:sz w:val="22"/>
          <w:szCs w:val="22"/>
        </w:rPr>
      </w:pPr>
    </w:p>
    <w:p w:rsidR="00696648" w:rsidRPr="004D721F" w:rsidRDefault="00696648" w:rsidP="00696648">
      <w:pPr>
        <w:pStyle w:val="Szvegtrzs"/>
        <w:widowControl w:val="0"/>
        <w:ind w:right="74"/>
        <w:rPr>
          <w:color w:val="000000"/>
          <w:sz w:val="22"/>
          <w:szCs w:val="22"/>
        </w:rPr>
      </w:pPr>
      <w:r w:rsidRPr="004D721F">
        <w:rPr>
          <w:color w:val="000000"/>
          <w:sz w:val="22"/>
          <w:szCs w:val="22"/>
        </w:rPr>
        <w:t>Valamint a tudományos kutatási feladatok ellátásához rendelkezésre álló terület nagysága: ………………………………… m</w:t>
      </w:r>
      <w:r w:rsidRPr="004D721F">
        <w:rPr>
          <w:color w:val="000000"/>
          <w:sz w:val="22"/>
          <w:szCs w:val="22"/>
          <w:vertAlign w:val="superscript"/>
        </w:rPr>
        <w:t>2</w:t>
      </w:r>
      <w:r w:rsidRPr="004D721F">
        <w:rPr>
          <w:color w:val="000000"/>
          <w:sz w:val="22"/>
          <w:szCs w:val="22"/>
        </w:rPr>
        <w:t>.</w:t>
      </w:r>
    </w:p>
    <w:p w:rsidR="0038171F" w:rsidRPr="004D721F" w:rsidRDefault="0038171F" w:rsidP="001D0E9A">
      <w:pPr>
        <w:rPr>
          <w:rFonts w:ascii="Times New Roman" w:eastAsia="Times New Roman" w:hAnsi="Times New Roman"/>
          <w:color w:val="000000"/>
          <w:lang w:eastAsia="hu-HU"/>
        </w:rPr>
      </w:pPr>
    </w:p>
    <w:p w:rsidR="00696648" w:rsidRPr="004D721F" w:rsidRDefault="00696648" w:rsidP="00696648">
      <w:pPr>
        <w:suppressAutoHyphens/>
        <w:spacing w:after="0" w:line="240" w:lineRule="auto"/>
        <w:jc w:val="both"/>
        <w:rPr>
          <w:rFonts w:ascii="Times New Roman" w:hAnsi="Times New Roman"/>
          <w:b/>
          <w:color w:val="000000"/>
          <w:u w:val="single"/>
        </w:rPr>
      </w:pPr>
      <w:r w:rsidRPr="004D721F">
        <w:rPr>
          <w:rFonts w:ascii="Times New Roman" w:hAnsi="Times New Roman"/>
          <w:b/>
          <w:color w:val="000000"/>
          <w:u w:val="single"/>
        </w:rPr>
        <w:t xml:space="preserve">Ajánlatkérő felhívja T. Ajánlattevők figyelmét arra, hogy az ajánlatban csatolni kell a bérbeadni kívánt helyiség alaprajzát. </w:t>
      </w:r>
    </w:p>
    <w:p w:rsidR="00696648" w:rsidRPr="004D721F" w:rsidRDefault="00696648" w:rsidP="001D0E9A">
      <w:pPr>
        <w:rPr>
          <w:rFonts w:ascii="Times New Roman" w:eastAsia="Times New Roman" w:hAnsi="Times New Roman"/>
          <w:color w:val="000000"/>
          <w:lang w:eastAsia="hu-HU"/>
        </w:rPr>
      </w:pPr>
    </w:p>
    <w:p w:rsidR="00FA253D" w:rsidRPr="004D721F" w:rsidRDefault="00FA253D" w:rsidP="00FA253D">
      <w:pPr>
        <w:pStyle w:val="Szvegtrzs"/>
        <w:spacing w:before="120"/>
        <w:ind w:right="74"/>
        <w:rPr>
          <w:color w:val="000000"/>
          <w:sz w:val="22"/>
          <w:szCs w:val="22"/>
        </w:rPr>
      </w:pPr>
      <w:r w:rsidRPr="004D721F">
        <w:rPr>
          <w:color w:val="000000"/>
          <w:sz w:val="22"/>
          <w:szCs w:val="22"/>
        </w:rPr>
        <w:t>&lt;&lt; Keltezés (helység, év, hónap, nap)</w:t>
      </w:r>
    </w:p>
    <w:tbl>
      <w:tblPr>
        <w:tblW w:w="4860" w:type="dxa"/>
        <w:tblInd w:w="4068" w:type="dxa"/>
        <w:tblLayout w:type="fixed"/>
        <w:tblLook w:val="01E0" w:firstRow="1" w:lastRow="1" w:firstColumn="1" w:lastColumn="1" w:noHBand="0" w:noVBand="0"/>
      </w:tblPr>
      <w:tblGrid>
        <w:gridCol w:w="4860"/>
      </w:tblGrid>
      <w:tr w:rsidR="00FA253D" w:rsidRPr="004D721F" w:rsidTr="003F5092">
        <w:tc>
          <w:tcPr>
            <w:tcW w:w="4860" w:type="dxa"/>
          </w:tcPr>
          <w:p w:rsidR="00FA253D" w:rsidRPr="004D721F" w:rsidRDefault="00FA253D" w:rsidP="003F5092">
            <w:pPr>
              <w:pStyle w:val="Szvegtrzs"/>
              <w:spacing w:before="120"/>
              <w:ind w:right="74"/>
              <w:rPr>
                <w:rFonts w:eastAsia="Times New Roman"/>
                <w:color w:val="000000"/>
                <w:sz w:val="22"/>
                <w:szCs w:val="22"/>
                <w:lang w:eastAsia="hu-HU"/>
              </w:rPr>
            </w:pPr>
            <w:r w:rsidRPr="004D721F">
              <w:rPr>
                <w:rFonts w:eastAsia="Times New Roman"/>
                <w:color w:val="000000"/>
                <w:sz w:val="22"/>
                <w:szCs w:val="22"/>
                <w:lang w:eastAsia="hu-HU"/>
              </w:rPr>
              <w:t>______________________________</w:t>
            </w:r>
          </w:p>
        </w:tc>
      </w:tr>
      <w:tr w:rsidR="00FA253D" w:rsidRPr="004D721F" w:rsidTr="003F5092">
        <w:tc>
          <w:tcPr>
            <w:tcW w:w="4860" w:type="dxa"/>
          </w:tcPr>
          <w:p w:rsidR="00FA253D" w:rsidRPr="004D721F" w:rsidRDefault="00FA253D" w:rsidP="003F5092">
            <w:pPr>
              <w:pStyle w:val="Szvegtrzs"/>
              <w:spacing w:before="120"/>
              <w:ind w:right="74"/>
              <w:rPr>
                <w:rFonts w:eastAsia="Times New Roman"/>
                <w:color w:val="000000"/>
                <w:sz w:val="22"/>
                <w:szCs w:val="22"/>
                <w:lang w:eastAsia="hu-HU"/>
              </w:rPr>
            </w:pPr>
            <w:r w:rsidRPr="004D721F">
              <w:rPr>
                <w:rFonts w:eastAsia="Times New Roman"/>
                <w:color w:val="000000"/>
                <w:sz w:val="22"/>
                <w:szCs w:val="22"/>
                <w:lang w:eastAsia="hu-HU"/>
              </w:rPr>
              <w:t>(kötelezettség vállalásra josogult)</w:t>
            </w:r>
          </w:p>
        </w:tc>
      </w:tr>
    </w:tbl>
    <w:p w:rsidR="00FA253D" w:rsidRPr="00EB5B0E" w:rsidRDefault="00FA253D">
      <w:pPr>
        <w:spacing w:after="0" w:line="240" w:lineRule="auto"/>
        <w:rPr>
          <w:rFonts w:ascii="Times New Roman" w:eastAsia="Times New Roman" w:hAnsi="Times New Roman"/>
          <w:color w:val="000000"/>
          <w:sz w:val="24"/>
          <w:szCs w:val="24"/>
          <w:lang w:eastAsia="hu-HU"/>
        </w:rPr>
      </w:pPr>
    </w:p>
    <w:sectPr w:rsidR="00FA253D" w:rsidRPr="00EB5B0E" w:rsidSect="00F6094A">
      <w:pgSz w:w="16838" w:h="11906" w:orient="landscape" w:code="9"/>
      <w:pgMar w:top="1418" w:right="1418" w:bottom="1418"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DE9" w:rsidRDefault="00E21DE9" w:rsidP="00462D21">
      <w:pPr>
        <w:spacing w:after="0" w:line="240" w:lineRule="auto"/>
      </w:pPr>
      <w:r>
        <w:separator/>
      </w:r>
    </w:p>
  </w:endnote>
  <w:endnote w:type="continuationSeparator" w:id="0">
    <w:p w:rsidR="00E21DE9" w:rsidRDefault="00E21DE9" w:rsidP="0046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arker Felt">
    <w:altName w:val="Courier New"/>
    <w:charset w:val="00"/>
    <w:family w:val="auto"/>
    <w:pitch w:val="variable"/>
    <w:sig w:usb0="00000001" w:usb1="00000040" w:usb2="00000000" w:usb3="00000000" w:csb0="0000011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H-Gourman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p;#39">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CE" w:rsidRDefault="009471C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DE9" w:rsidRPr="00BC48FC" w:rsidRDefault="00E21DE9" w:rsidP="00BC6165">
    <w:pPr>
      <w:tabs>
        <w:tab w:val="left" w:pos="900"/>
      </w:tabs>
      <w:spacing w:after="0" w:line="240" w:lineRule="auto"/>
      <w:jc w:val="both"/>
      <w:rPr>
        <w:rFonts w:ascii="Times New Roman" w:hAnsi="Times New Roman"/>
        <w:sz w:val="18"/>
        <w:szCs w:val="18"/>
      </w:rPr>
    </w:pPr>
  </w:p>
  <w:p w:rsidR="00E21DE9" w:rsidRPr="00D74637" w:rsidRDefault="00E21DE9" w:rsidP="00D13490">
    <w:pPr>
      <w:pStyle w:val="lfej"/>
      <w:spacing w:after="0" w:line="240" w:lineRule="auto"/>
      <w:jc w:val="both"/>
      <w:rPr>
        <w:rFonts w:ascii="Times New Roman" w:hAnsi="Times New Roman"/>
        <w:sz w:val="20"/>
      </w:rPr>
    </w:pPr>
    <w:r w:rsidRPr="00367A9B">
      <w:rPr>
        <w:rFonts w:ascii="Times New Roman" w:hAnsi="Times New Roman"/>
        <w:sz w:val="20"/>
      </w:rPr>
      <w:t xml:space="preserve">Tárgy: </w:t>
    </w:r>
    <w:r w:rsidRPr="00367A9B">
      <w:rPr>
        <w:rFonts w:ascii="Times New Roman" w:hAnsi="Times New Roman"/>
        <w:sz w:val="20"/>
      </w:rPr>
      <w:tab/>
    </w:r>
    <w:r w:rsidRPr="00367A9B">
      <w:rPr>
        <w:rFonts w:ascii="Times New Roman" w:hAnsi="Times New Roman"/>
        <w:b/>
        <w:sz w:val="20"/>
      </w:rPr>
      <w:t xml:space="preserve">Közbeszerzési dokumentum </w:t>
    </w:r>
    <w:r w:rsidRPr="00367A9B">
      <w:rPr>
        <w:rFonts w:ascii="Times New Roman" w:hAnsi="Times New Roman"/>
        <w:sz w:val="20"/>
      </w:rPr>
      <w:t>– „</w:t>
    </w:r>
    <w:r>
      <w:rPr>
        <w:rFonts w:ascii="Times New Roman" w:hAnsi="Times New Roman"/>
        <w:sz w:val="20"/>
      </w:rPr>
      <w:t>ELI-ALPS alkalmazásában álló kutatók számára femtoszekundumos lézerlaboratórium és eszközhasználat bérlése kutatáson keresztüli képzés megvalósításához (Off-line R&amp;D labor)</w:t>
    </w:r>
    <w:r w:rsidRPr="00367A9B">
      <w:rPr>
        <w:rFonts w:ascii="Times New Roman" w:hAnsi="Times New Roman"/>
        <w:sz w:val="20"/>
      </w:rPr>
      <w:t>” tárgyú közbeszerzési eljárásban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9417"/>
      <w:docPartObj>
        <w:docPartGallery w:val="Page Numbers (Bottom of Page)"/>
        <w:docPartUnique/>
      </w:docPartObj>
    </w:sdtPr>
    <w:sdtEndPr/>
    <w:sdtContent>
      <w:p w:rsidR="00E21DE9" w:rsidRDefault="009471CE">
        <w:pPr>
          <w:pStyle w:val="llb"/>
          <w:jc w:val="right"/>
        </w:pPr>
        <w:r>
          <w:fldChar w:fldCharType="begin"/>
        </w:r>
        <w:r>
          <w:instrText xml:space="preserve"> PAGE   \* MERGEFORMAT </w:instrText>
        </w:r>
        <w:r>
          <w:fldChar w:fldCharType="separate"/>
        </w:r>
        <w:r>
          <w:rPr>
            <w:noProof/>
          </w:rPr>
          <w:t>1</w:t>
        </w:r>
        <w:r>
          <w:rPr>
            <w:noProof/>
          </w:rPr>
          <w:fldChar w:fldCharType="end"/>
        </w:r>
      </w:p>
    </w:sdtContent>
  </w:sdt>
  <w:p w:rsidR="00E21DE9" w:rsidRPr="00A40DD2" w:rsidRDefault="00E21DE9" w:rsidP="00E31179">
    <w:pPr>
      <w:pStyle w:val="llb"/>
      <w:tabs>
        <w:tab w:val="left" w:pos="15360"/>
        <w:tab w:val="right" w:pos="21149"/>
      </w:tabs>
      <w:spacing w:after="0" w:line="240" w:lineRule="auto"/>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DE9" w:rsidRDefault="00E21DE9" w:rsidP="00462D21">
      <w:pPr>
        <w:spacing w:after="0" w:line="240" w:lineRule="auto"/>
      </w:pPr>
      <w:r>
        <w:separator/>
      </w:r>
    </w:p>
  </w:footnote>
  <w:footnote w:type="continuationSeparator" w:id="0">
    <w:p w:rsidR="00E21DE9" w:rsidRDefault="00E21DE9" w:rsidP="00462D21">
      <w:pPr>
        <w:spacing w:after="0" w:line="240" w:lineRule="auto"/>
      </w:pPr>
      <w:r>
        <w:continuationSeparator/>
      </w:r>
    </w:p>
  </w:footnote>
  <w:footnote w:id="1">
    <w:p w:rsidR="00E21DE9" w:rsidRPr="00616B29" w:rsidRDefault="00E21DE9" w:rsidP="00616B29">
      <w:pPr>
        <w:pStyle w:val="Lbjegyzetszveg"/>
        <w:spacing w:after="0" w:line="240" w:lineRule="auto"/>
        <w:jc w:val="both"/>
        <w:rPr>
          <w:rFonts w:ascii="Times New Roman" w:hAnsi="Times New Roman"/>
        </w:rPr>
      </w:pPr>
      <w:r w:rsidRPr="00616B29">
        <w:rPr>
          <w:rStyle w:val="Lbjegyzet-hivatkozs"/>
          <w:rFonts w:ascii="Times New Roman" w:hAnsi="Times New Roman"/>
        </w:rPr>
        <w:footnoteRef/>
      </w:r>
      <w:r w:rsidRPr="00616B29">
        <w:rPr>
          <w:rFonts w:ascii="Times New Roman" w:hAnsi="Times New Roman"/>
        </w:rPr>
        <w:t xml:space="preserve"> Amennyiben nem közös ajánlattételről van</w:t>
      </w:r>
    </w:p>
  </w:footnote>
  <w:footnote w:id="2">
    <w:p w:rsidR="00E21DE9" w:rsidRPr="00616B29" w:rsidRDefault="00E21DE9" w:rsidP="00616B29">
      <w:pPr>
        <w:pStyle w:val="Lbjegyzetszveg"/>
        <w:spacing w:after="0" w:line="240" w:lineRule="auto"/>
        <w:jc w:val="both"/>
        <w:rPr>
          <w:rFonts w:ascii="Times New Roman" w:hAnsi="Times New Roman"/>
        </w:rPr>
      </w:pPr>
      <w:r w:rsidRPr="00616B29">
        <w:rPr>
          <w:rStyle w:val="Lbjegyzet-hivatkozs"/>
          <w:rFonts w:ascii="Times New Roman" w:hAnsi="Times New Roman"/>
        </w:rPr>
        <w:footnoteRef/>
      </w:r>
      <w:r w:rsidRPr="00616B29">
        <w:rPr>
          <w:rFonts w:ascii="Times New Roman" w:hAnsi="Times New Roman"/>
        </w:rPr>
        <w:t xml:space="preserve"> Képviselő nevében aláíró természetes személy neve</w:t>
      </w:r>
    </w:p>
  </w:footnote>
  <w:footnote w:id="3">
    <w:p w:rsidR="00E21DE9" w:rsidRPr="00616B29" w:rsidRDefault="00E21DE9" w:rsidP="00616B29">
      <w:pPr>
        <w:pStyle w:val="Lbjegyzetszveg"/>
        <w:spacing w:after="0" w:line="240" w:lineRule="auto"/>
        <w:jc w:val="both"/>
        <w:rPr>
          <w:rFonts w:ascii="Times New Roman" w:hAnsi="Times New Roman"/>
        </w:rPr>
      </w:pPr>
      <w:r w:rsidRPr="00616B29">
        <w:rPr>
          <w:rStyle w:val="Lbjegyzet-hivatkozs"/>
          <w:rFonts w:ascii="Times New Roman" w:hAnsi="Times New Roman"/>
        </w:rPr>
        <w:footnoteRef/>
      </w:r>
      <w:r w:rsidRPr="00616B29">
        <w:rPr>
          <w:rFonts w:ascii="Times New Roman" w:hAnsi="Times New Roman"/>
        </w:rPr>
        <w:t xml:space="preserve"> Képviselő nevében aláíró természetes személy neve</w:t>
      </w:r>
    </w:p>
  </w:footnote>
  <w:footnote w:id="4">
    <w:p w:rsidR="00E21DE9" w:rsidRPr="00616B29" w:rsidRDefault="00E21DE9" w:rsidP="00616B29">
      <w:pPr>
        <w:pStyle w:val="Lbjegyzetszveg"/>
        <w:spacing w:after="0" w:line="240" w:lineRule="auto"/>
        <w:jc w:val="both"/>
        <w:rPr>
          <w:rFonts w:ascii="Times New Roman" w:hAnsi="Times New Roman"/>
        </w:rPr>
      </w:pPr>
      <w:r w:rsidRPr="00616B29">
        <w:rPr>
          <w:rStyle w:val="Lbjegyzet-hivatkozs"/>
          <w:rFonts w:ascii="Times New Roman" w:hAnsi="Times New Roman"/>
        </w:rPr>
        <w:footnoteRef/>
      </w:r>
      <w:r w:rsidRPr="00616B29">
        <w:rPr>
          <w:rFonts w:ascii="Times New Roman" w:hAnsi="Times New Roman"/>
        </w:rPr>
        <w:t xml:space="preserve"> Képviselő nevében aláíró természetes személy neve</w:t>
      </w:r>
    </w:p>
  </w:footnote>
  <w:footnote w:id="5">
    <w:p w:rsidR="00E21DE9" w:rsidRPr="00616B29" w:rsidRDefault="00E21DE9" w:rsidP="0015364E">
      <w:pPr>
        <w:pStyle w:val="Lbjegyzetszveg"/>
        <w:spacing w:after="0" w:line="240" w:lineRule="auto"/>
        <w:jc w:val="both"/>
        <w:rPr>
          <w:rFonts w:ascii="Times New Roman" w:hAnsi="Times New Roman"/>
        </w:rPr>
      </w:pPr>
      <w:r w:rsidRPr="00616B29">
        <w:rPr>
          <w:rStyle w:val="Lbjegyzet-hivatkozs"/>
          <w:rFonts w:ascii="Times New Roman" w:hAnsi="Times New Roman"/>
        </w:rPr>
        <w:footnoteRef/>
      </w:r>
      <w:r w:rsidRPr="00616B29">
        <w:rPr>
          <w:rFonts w:ascii="Times New Roman" w:hAnsi="Times New Roman"/>
        </w:rPr>
        <w:t xml:space="preserve"> Képviselő nevében aláíró természetes személy neve</w:t>
      </w:r>
    </w:p>
  </w:footnote>
  <w:footnote w:id="6">
    <w:p w:rsidR="00E21DE9" w:rsidRPr="00616B29" w:rsidRDefault="00E21DE9" w:rsidP="00D72DD4">
      <w:pPr>
        <w:pStyle w:val="Lbjegyzetszveg"/>
        <w:spacing w:after="0" w:line="240" w:lineRule="auto"/>
        <w:jc w:val="both"/>
        <w:rPr>
          <w:rFonts w:ascii="Times New Roman" w:hAnsi="Times New Roman"/>
        </w:rPr>
      </w:pPr>
      <w:r w:rsidRPr="00616B29">
        <w:rPr>
          <w:rStyle w:val="Lbjegyzet-hivatkozs"/>
          <w:rFonts w:ascii="Times New Roman" w:hAnsi="Times New Roman"/>
        </w:rPr>
        <w:footnoteRef/>
      </w:r>
      <w:r w:rsidRPr="00616B29">
        <w:rPr>
          <w:rFonts w:ascii="Times New Roman" w:hAnsi="Times New Roman"/>
        </w:rPr>
        <w:t xml:space="preserve"> Képviselő nevében aláíró természetes személy neve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CE" w:rsidRDefault="009471C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CE" w:rsidRDefault="009471C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DE9" w:rsidRDefault="00E21DE9" w:rsidP="00462D21">
    <w:pPr>
      <w:pStyle w:val="lfej"/>
      <w:spacing w:after="0" w:line="240" w:lineRule="auto"/>
      <w:jc w:val="center"/>
      <w:rPr>
        <w:rFonts w:ascii="Times New Roman" w:hAnsi="Times New Roman"/>
        <w:sz w:val="24"/>
        <w:szCs w:val="24"/>
      </w:rPr>
    </w:pPr>
  </w:p>
  <w:p w:rsidR="00E21DE9" w:rsidRPr="00FA52F5" w:rsidRDefault="00E21DE9" w:rsidP="00FA52F5">
    <w:pPr>
      <w:pStyle w:val="lfej"/>
      <w:spacing w:after="0" w:line="240" w:lineRule="auto"/>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DE9" w:rsidRPr="00173C63" w:rsidRDefault="00E21DE9" w:rsidP="00E31179">
    <w:pPr>
      <w:pStyle w:val="lfej"/>
      <w:spacing w:after="0" w:line="240" w:lineRule="auto"/>
      <w:jc w:val="both"/>
      <w:rPr>
        <w:rFonts w:ascii="Times New Roman" w:hAnsi="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DE9" w:rsidRPr="00173C63" w:rsidRDefault="00E21DE9" w:rsidP="00E31179">
    <w:pPr>
      <w:pStyle w:val="lfej"/>
      <w:spacing w:after="0" w:line="240" w:lineRule="auto"/>
      <w:jc w:val="both"/>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color w:val="auto"/>
      </w:rPr>
    </w:lvl>
  </w:abstractNum>
  <w:abstractNum w:abstractNumId="1" w15:restartNumberingAfterBreak="0">
    <w:nsid w:val="04CA620A"/>
    <w:multiLevelType w:val="multilevel"/>
    <w:tmpl w:val="8498206A"/>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7EC2386"/>
    <w:multiLevelType w:val="multilevel"/>
    <w:tmpl w:val="D7C8C102"/>
    <w:lvl w:ilvl="0">
      <w:start w:val="1"/>
      <w:numFmt w:val="upperRoman"/>
      <w:lvlText w:val="%1."/>
      <w:lvlJc w:val="left"/>
      <w:pPr>
        <w:ind w:left="108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0D7A2522"/>
    <w:multiLevelType w:val="hybridMultilevel"/>
    <w:tmpl w:val="18000C86"/>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C73573"/>
    <w:multiLevelType w:val="hybridMultilevel"/>
    <w:tmpl w:val="6D246868"/>
    <w:lvl w:ilvl="0" w:tplc="040E0017">
      <w:start w:val="1"/>
      <w:numFmt w:val="bullet"/>
      <w:lvlText w:val="–"/>
      <w:lvlJc w:val="left"/>
      <w:pPr>
        <w:tabs>
          <w:tab w:val="num" w:pos="720"/>
        </w:tabs>
        <w:ind w:left="720" w:hanging="360"/>
      </w:pPr>
      <w:rPr>
        <w:rFonts w:ascii="Marker Felt" w:hAnsi="Marker Felt" w:cs="Marker Felt" w:hint="default"/>
        <w:b/>
        <w:sz w:val="24"/>
        <w:szCs w:val="24"/>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5" w15:restartNumberingAfterBreak="0">
    <w:nsid w:val="262042AE"/>
    <w:multiLevelType w:val="hybridMultilevel"/>
    <w:tmpl w:val="DD5CD2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D8601E1"/>
    <w:multiLevelType w:val="hybridMultilevel"/>
    <w:tmpl w:val="C344B494"/>
    <w:lvl w:ilvl="0" w:tplc="9B4E7D06">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014B29"/>
    <w:multiLevelType w:val="hybridMultilevel"/>
    <w:tmpl w:val="96EC7F5C"/>
    <w:lvl w:ilvl="0" w:tplc="040E000F">
      <w:start w:val="1"/>
      <w:numFmt w:val="lowerLetter"/>
      <w:lvlText w:val="%1)"/>
      <w:lvlJc w:val="left"/>
      <w:pPr>
        <w:ind w:left="218" w:hanging="360"/>
      </w:pPr>
      <w:rPr>
        <w:rFonts w:hint="default"/>
        <w:b/>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8" w15:restartNumberingAfterBreak="0">
    <w:nsid w:val="49DB2B65"/>
    <w:multiLevelType w:val="hybridMultilevel"/>
    <w:tmpl w:val="47BAF8F8"/>
    <w:lvl w:ilvl="0" w:tplc="82CEB772">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0300F47"/>
    <w:multiLevelType w:val="hybridMultilevel"/>
    <w:tmpl w:val="471A09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11F6AF0"/>
    <w:multiLevelType w:val="hybridMultilevel"/>
    <w:tmpl w:val="18000C86"/>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D0F5B62"/>
    <w:multiLevelType w:val="hybridMultilevel"/>
    <w:tmpl w:val="7F5EAB1E"/>
    <w:lvl w:ilvl="0" w:tplc="CF16FF86">
      <w:start w:val="2"/>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FFB6F96"/>
    <w:multiLevelType w:val="hybridMultilevel"/>
    <w:tmpl w:val="5CFC8FF4"/>
    <w:lvl w:ilvl="0" w:tplc="85F0AF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A3431"/>
    <w:multiLevelType w:val="hybridMultilevel"/>
    <w:tmpl w:val="B6427D74"/>
    <w:lvl w:ilvl="0" w:tplc="D1902DBA">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2E66844"/>
    <w:multiLevelType w:val="hybridMultilevel"/>
    <w:tmpl w:val="5E16FAD0"/>
    <w:lvl w:ilvl="0" w:tplc="878461F2">
      <w:start w:val="1"/>
      <w:numFmt w:val="lowerLetter"/>
      <w:lvlText w:val="%1)"/>
      <w:lvlJc w:val="left"/>
      <w:pPr>
        <w:ind w:left="720" w:hanging="360"/>
      </w:pPr>
      <w:rPr>
        <w:rFonts w:hint="default"/>
        <w:b/>
      </w:rPr>
    </w:lvl>
    <w:lvl w:ilvl="1" w:tplc="040E0003">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5" w15:restartNumberingAfterBreak="0">
    <w:nsid w:val="6A1D35D3"/>
    <w:multiLevelType w:val="singleLevel"/>
    <w:tmpl w:val="5AB07E76"/>
    <w:lvl w:ilvl="0">
      <w:start w:val="1"/>
      <w:numFmt w:val="bullet"/>
      <w:pStyle w:val="felsorols"/>
      <w:lvlText w:val=""/>
      <w:lvlJc w:val="left"/>
      <w:pPr>
        <w:tabs>
          <w:tab w:val="num" w:pos="360"/>
        </w:tabs>
        <w:ind w:left="360" w:hanging="360"/>
      </w:pPr>
      <w:rPr>
        <w:rFonts w:ascii="Symbol" w:hAnsi="Symbol" w:hint="default"/>
      </w:rPr>
    </w:lvl>
  </w:abstractNum>
  <w:abstractNum w:abstractNumId="16" w15:restartNumberingAfterBreak="0">
    <w:nsid w:val="6BA56842"/>
    <w:multiLevelType w:val="hybridMultilevel"/>
    <w:tmpl w:val="563499EE"/>
    <w:lvl w:ilvl="0" w:tplc="040E0011">
      <w:start w:val="2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5B905E4"/>
    <w:multiLevelType w:val="hybridMultilevel"/>
    <w:tmpl w:val="FCD89212"/>
    <w:lvl w:ilvl="0" w:tplc="F158653A">
      <w:start w:val="1"/>
      <w:numFmt w:val="lowerLetter"/>
      <w:lvlText w:val="%1)"/>
      <w:lvlJc w:val="left"/>
      <w:pPr>
        <w:ind w:left="578" w:hanging="360"/>
      </w:pPr>
      <w:rPr>
        <w:rFonts w:hint="default"/>
        <w:b/>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18" w15:restartNumberingAfterBreak="0">
    <w:nsid w:val="7AD46017"/>
    <w:multiLevelType w:val="hybridMultilevel"/>
    <w:tmpl w:val="18000C86"/>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15"/>
  </w:num>
  <w:num w:numId="3">
    <w:abstractNumId w:val="12"/>
  </w:num>
  <w:num w:numId="4">
    <w:abstractNumId w:val="14"/>
  </w:num>
  <w:num w:numId="5">
    <w:abstractNumId w:val="7"/>
  </w:num>
  <w:num w:numId="6">
    <w:abstractNumId w:val="4"/>
  </w:num>
  <w:num w:numId="7">
    <w:abstractNumId w:val="5"/>
  </w:num>
  <w:num w:numId="8">
    <w:abstractNumId w:val="17"/>
  </w:num>
  <w:num w:numId="9">
    <w:abstractNumId w:val="8"/>
  </w:num>
  <w:num w:numId="10">
    <w:abstractNumId w:val="10"/>
  </w:num>
  <w:num w:numId="11">
    <w:abstractNumId w:val="3"/>
  </w:num>
  <w:num w:numId="12">
    <w:abstractNumId w:val="18"/>
  </w:num>
  <w:num w:numId="13">
    <w:abstractNumId w:val="2"/>
  </w:num>
  <w:num w:numId="14">
    <w:abstractNumId w:val="6"/>
  </w:num>
  <w:num w:numId="15">
    <w:abstractNumId w:val="13"/>
  </w:num>
  <w:num w:numId="16">
    <w:abstractNumId w:val="16"/>
  </w:num>
  <w:num w:numId="17">
    <w:abstractNumId w:val="11"/>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08"/>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E06ABA"/>
    <w:rsid w:val="00000943"/>
    <w:rsid w:val="00000E87"/>
    <w:rsid w:val="00002115"/>
    <w:rsid w:val="00002F16"/>
    <w:rsid w:val="00003D85"/>
    <w:rsid w:val="00004999"/>
    <w:rsid w:val="00004BCF"/>
    <w:rsid w:val="00005460"/>
    <w:rsid w:val="000056B7"/>
    <w:rsid w:val="0000631A"/>
    <w:rsid w:val="000068E6"/>
    <w:rsid w:val="00006BB1"/>
    <w:rsid w:val="000101E1"/>
    <w:rsid w:val="00011C4A"/>
    <w:rsid w:val="0001242F"/>
    <w:rsid w:val="000128FF"/>
    <w:rsid w:val="00012AAB"/>
    <w:rsid w:val="00012C0C"/>
    <w:rsid w:val="00014B97"/>
    <w:rsid w:val="00015268"/>
    <w:rsid w:val="000153B3"/>
    <w:rsid w:val="000169E5"/>
    <w:rsid w:val="00016DF6"/>
    <w:rsid w:val="00017464"/>
    <w:rsid w:val="00017484"/>
    <w:rsid w:val="00017551"/>
    <w:rsid w:val="00017651"/>
    <w:rsid w:val="00017E28"/>
    <w:rsid w:val="00020B68"/>
    <w:rsid w:val="000229D2"/>
    <w:rsid w:val="00022AED"/>
    <w:rsid w:val="00022C7A"/>
    <w:rsid w:val="00024A34"/>
    <w:rsid w:val="00025C80"/>
    <w:rsid w:val="00025D73"/>
    <w:rsid w:val="000262EA"/>
    <w:rsid w:val="000266F6"/>
    <w:rsid w:val="00027254"/>
    <w:rsid w:val="00027570"/>
    <w:rsid w:val="000303F4"/>
    <w:rsid w:val="000305D7"/>
    <w:rsid w:val="00030687"/>
    <w:rsid w:val="00030ED7"/>
    <w:rsid w:val="00032269"/>
    <w:rsid w:val="0003233C"/>
    <w:rsid w:val="00033B29"/>
    <w:rsid w:val="00035DB4"/>
    <w:rsid w:val="000369E4"/>
    <w:rsid w:val="00036B1B"/>
    <w:rsid w:val="00036EBE"/>
    <w:rsid w:val="000375AF"/>
    <w:rsid w:val="00037B49"/>
    <w:rsid w:val="00040279"/>
    <w:rsid w:val="00040800"/>
    <w:rsid w:val="00040BDB"/>
    <w:rsid w:val="00040E2C"/>
    <w:rsid w:val="000417E3"/>
    <w:rsid w:val="00041EA0"/>
    <w:rsid w:val="00042E8E"/>
    <w:rsid w:val="00043886"/>
    <w:rsid w:val="00043915"/>
    <w:rsid w:val="00043CCC"/>
    <w:rsid w:val="0004406E"/>
    <w:rsid w:val="000459EE"/>
    <w:rsid w:val="000463C9"/>
    <w:rsid w:val="000464F0"/>
    <w:rsid w:val="00046A94"/>
    <w:rsid w:val="0004743D"/>
    <w:rsid w:val="00047E4F"/>
    <w:rsid w:val="0005107E"/>
    <w:rsid w:val="00051127"/>
    <w:rsid w:val="0005148C"/>
    <w:rsid w:val="00052877"/>
    <w:rsid w:val="000534C2"/>
    <w:rsid w:val="00053AB2"/>
    <w:rsid w:val="00053AD6"/>
    <w:rsid w:val="00054CA8"/>
    <w:rsid w:val="00055387"/>
    <w:rsid w:val="00055F36"/>
    <w:rsid w:val="00056EEC"/>
    <w:rsid w:val="000574EB"/>
    <w:rsid w:val="000578B1"/>
    <w:rsid w:val="00060381"/>
    <w:rsid w:val="00060414"/>
    <w:rsid w:val="0006129D"/>
    <w:rsid w:val="000613F8"/>
    <w:rsid w:val="000618B1"/>
    <w:rsid w:val="0006211E"/>
    <w:rsid w:val="0006235F"/>
    <w:rsid w:val="00062ED8"/>
    <w:rsid w:val="00063A57"/>
    <w:rsid w:val="00063A6C"/>
    <w:rsid w:val="00063C14"/>
    <w:rsid w:val="00064303"/>
    <w:rsid w:val="000646E1"/>
    <w:rsid w:val="0006510D"/>
    <w:rsid w:val="00065247"/>
    <w:rsid w:val="00065AE3"/>
    <w:rsid w:val="00067FED"/>
    <w:rsid w:val="000703C6"/>
    <w:rsid w:val="000715FF"/>
    <w:rsid w:val="00071616"/>
    <w:rsid w:val="000717E0"/>
    <w:rsid w:val="00071C9D"/>
    <w:rsid w:val="00072017"/>
    <w:rsid w:val="000723E9"/>
    <w:rsid w:val="00073A39"/>
    <w:rsid w:val="00073A46"/>
    <w:rsid w:val="0007420E"/>
    <w:rsid w:val="000745B5"/>
    <w:rsid w:val="000749D1"/>
    <w:rsid w:val="00074F98"/>
    <w:rsid w:val="0007686D"/>
    <w:rsid w:val="00076A21"/>
    <w:rsid w:val="0008005F"/>
    <w:rsid w:val="000805A4"/>
    <w:rsid w:val="00080F2A"/>
    <w:rsid w:val="00081CED"/>
    <w:rsid w:val="00082E30"/>
    <w:rsid w:val="00082E31"/>
    <w:rsid w:val="000848E9"/>
    <w:rsid w:val="00085947"/>
    <w:rsid w:val="000864C4"/>
    <w:rsid w:val="0008654D"/>
    <w:rsid w:val="000871BF"/>
    <w:rsid w:val="00087330"/>
    <w:rsid w:val="00087BF9"/>
    <w:rsid w:val="00087D3F"/>
    <w:rsid w:val="00091286"/>
    <w:rsid w:val="000912C4"/>
    <w:rsid w:val="00092284"/>
    <w:rsid w:val="0009237D"/>
    <w:rsid w:val="00092B4C"/>
    <w:rsid w:val="00093A3F"/>
    <w:rsid w:val="00094003"/>
    <w:rsid w:val="000949C6"/>
    <w:rsid w:val="00094BBB"/>
    <w:rsid w:val="000A012B"/>
    <w:rsid w:val="000A0F13"/>
    <w:rsid w:val="000A0F35"/>
    <w:rsid w:val="000A14CC"/>
    <w:rsid w:val="000A31DF"/>
    <w:rsid w:val="000A3622"/>
    <w:rsid w:val="000A3B14"/>
    <w:rsid w:val="000A3DEE"/>
    <w:rsid w:val="000A43AA"/>
    <w:rsid w:val="000A4CD7"/>
    <w:rsid w:val="000A527B"/>
    <w:rsid w:val="000A54FE"/>
    <w:rsid w:val="000A5B5F"/>
    <w:rsid w:val="000A60F6"/>
    <w:rsid w:val="000A6698"/>
    <w:rsid w:val="000A67C7"/>
    <w:rsid w:val="000A7B3E"/>
    <w:rsid w:val="000B01E7"/>
    <w:rsid w:val="000B0F84"/>
    <w:rsid w:val="000B1F12"/>
    <w:rsid w:val="000B243A"/>
    <w:rsid w:val="000B2FFC"/>
    <w:rsid w:val="000B3384"/>
    <w:rsid w:val="000B3467"/>
    <w:rsid w:val="000B3AFB"/>
    <w:rsid w:val="000B40B4"/>
    <w:rsid w:val="000B44CD"/>
    <w:rsid w:val="000B5704"/>
    <w:rsid w:val="000B6B0E"/>
    <w:rsid w:val="000B6C5B"/>
    <w:rsid w:val="000B716E"/>
    <w:rsid w:val="000B721F"/>
    <w:rsid w:val="000C0D1A"/>
    <w:rsid w:val="000C1D24"/>
    <w:rsid w:val="000C3AE9"/>
    <w:rsid w:val="000C3B9C"/>
    <w:rsid w:val="000C518B"/>
    <w:rsid w:val="000C6821"/>
    <w:rsid w:val="000C7071"/>
    <w:rsid w:val="000C71BB"/>
    <w:rsid w:val="000C78EA"/>
    <w:rsid w:val="000D0627"/>
    <w:rsid w:val="000D0753"/>
    <w:rsid w:val="000D0EC7"/>
    <w:rsid w:val="000D103B"/>
    <w:rsid w:val="000D1C19"/>
    <w:rsid w:val="000D2491"/>
    <w:rsid w:val="000D3397"/>
    <w:rsid w:val="000D3ADF"/>
    <w:rsid w:val="000D489C"/>
    <w:rsid w:val="000D5F7B"/>
    <w:rsid w:val="000D6622"/>
    <w:rsid w:val="000D668E"/>
    <w:rsid w:val="000D66DE"/>
    <w:rsid w:val="000D6BE7"/>
    <w:rsid w:val="000D6BEC"/>
    <w:rsid w:val="000E1065"/>
    <w:rsid w:val="000E1822"/>
    <w:rsid w:val="000E1B30"/>
    <w:rsid w:val="000E5843"/>
    <w:rsid w:val="000F03EF"/>
    <w:rsid w:val="000F0DAB"/>
    <w:rsid w:val="000F1697"/>
    <w:rsid w:val="000F1954"/>
    <w:rsid w:val="000F1F21"/>
    <w:rsid w:val="000F1F4F"/>
    <w:rsid w:val="000F3053"/>
    <w:rsid w:val="000F32E9"/>
    <w:rsid w:val="000F4174"/>
    <w:rsid w:val="000F43A7"/>
    <w:rsid w:val="000F5E84"/>
    <w:rsid w:val="000F5F22"/>
    <w:rsid w:val="000F64C0"/>
    <w:rsid w:val="000F6941"/>
    <w:rsid w:val="000F6ADB"/>
    <w:rsid w:val="000F7669"/>
    <w:rsid w:val="0010010B"/>
    <w:rsid w:val="00100CF1"/>
    <w:rsid w:val="00101251"/>
    <w:rsid w:val="0010148A"/>
    <w:rsid w:val="00101E5B"/>
    <w:rsid w:val="00101F66"/>
    <w:rsid w:val="00102AD3"/>
    <w:rsid w:val="00105ADB"/>
    <w:rsid w:val="00106637"/>
    <w:rsid w:val="0010700A"/>
    <w:rsid w:val="001072ED"/>
    <w:rsid w:val="00110D56"/>
    <w:rsid w:val="00110FFD"/>
    <w:rsid w:val="00111AC3"/>
    <w:rsid w:val="00112C6B"/>
    <w:rsid w:val="0011328C"/>
    <w:rsid w:val="00113C39"/>
    <w:rsid w:val="001147F0"/>
    <w:rsid w:val="0011564B"/>
    <w:rsid w:val="001156AC"/>
    <w:rsid w:val="00117B20"/>
    <w:rsid w:val="00117E17"/>
    <w:rsid w:val="00120064"/>
    <w:rsid w:val="00120B63"/>
    <w:rsid w:val="001211F3"/>
    <w:rsid w:val="00121E08"/>
    <w:rsid w:val="001241D8"/>
    <w:rsid w:val="00125875"/>
    <w:rsid w:val="0012606E"/>
    <w:rsid w:val="00127192"/>
    <w:rsid w:val="0012783D"/>
    <w:rsid w:val="00127E1D"/>
    <w:rsid w:val="001307A6"/>
    <w:rsid w:val="00130D8E"/>
    <w:rsid w:val="00131B26"/>
    <w:rsid w:val="00131C17"/>
    <w:rsid w:val="00132376"/>
    <w:rsid w:val="00133531"/>
    <w:rsid w:val="00136A2A"/>
    <w:rsid w:val="00136A9E"/>
    <w:rsid w:val="0013737B"/>
    <w:rsid w:val="0013743E"/>
    <w:rsid w:val="001374EB"/>
    <w:rsid w:val="00137649"/>
    <w:rsid w:val="001377DE"/>
    <w:rsid w:val="00137D69"/>
    <w:rsid w:val="00137EAC"/>
    <w:rsid w:val="001403B2"/>
    <w:rsid w:val="00141460"/>
    <w:rsid w:val="0014171E"/>
    <w:rsid w:val="00141BFB"/>
    <w:rsid w:val="00142C8F"/>
    <w:rsid w:val="00142F26"/>
    <w:rsid w:val="001431C2"/>
    <w:rsid w:val="00143905"/>
    <w:rsid w:val="00143D64"/>
    <w:rsid w:val="00143E7F"/>
    <w:rsid w:val="0014404C"/>
    <w:rsid w:val="001440E7"/>
    <w:rsid w:val="00144681"/>
    <w:rsid w:val="0014626F"/>
    <w:rsid w:val="00146414"/>
    <w:rsid w:val="00146D13"/>
    <w:rsid w:val="0014741D"/>
    <w:rsid w:val="00150370"/>
    <w:rsid w:val="00151456"/>
    <w:rsid w:val="00152097"/>
    <w:rsid w:val="00152849"/>
    <w:rsid w:val="00152FC2"/>
    <w:rsid w:val="0015364E"/>
    <w:rsid w:val="00153E00"/>
    <w:rsid w:val="0015465A"/>
    <w:rsid w:val="001546D9"/>
    <w:rsid w:val="001550B3"/>
    <w:rsid w:val="0015557F"/>
    <w:rsid w:val="0015592B"/>
    <w:rsid w:val="001563AA"/>
    <w:rsid w:val="0015700B"/>
    <w:rsid w:val="00157ADB"/>
    <w:rsid w:val="00157ED1"/>
    <w:rsid w:val="00157EEA"/>
    <w:rsid w:val="00160788"/>
    <w:rsid w:val="00161EB3"/>
    <w:rsid w:val="00161ED4"/>
    <w:rsid w:val="00161F90"/>
    <w:rsid w:val="00162D38"/>
    <w:rsid w:val="00163230"/>
    <w:rsid w:val="0016371A"/>
    <w:rsid w:val="00163BAE"/>
    <w:rsid w:val="001644C2"/>
    <w:rsid w:val="00164769"/>
    <w:rsid w:val="001656D9"/>
    <w:rsid w:val="00165F2A"/>
    <w:rsid w:val="00166A07"/>
    <w:rsid w:val="001672BD"/>
    <w:rsid w:val="001705E6"/>
    <w:rsid w:val="0017065D"/>
    <w:rsid w:val="00171F4B"/>
    <w:rsid w:val="00172464"/>
    <w:rsid w:val="001726A7"/>
    <w:rsid w:val="0017289A"/>
    <w:rsid w:val="00172919"/>
    <w:rsid w:val="00172AFC"/>
    <w:rsid w:val="00172BCE"/>
    <w:rsid w:val="00173BD8"/>
    <w:rsid w:val="00173C63"/>
    <w:rsid w:val="00174D20"/>
    <w:rsid w:val="00175FE3"/>
    <w:rsid w:val="00176E8F"/>
    <w:rsid w:val="00180903"/>
    <w:rsid w:val="00183067"/>
    <w:rsid w:val="00183149"/>
    <w:rsid w:val="001836A1"/>
    <w:rsid w:val="001844CC"/>
    <w:rsid w:val="001855CB"/>
    <w:rsid w:val="00185AE5"/>
    <w:rsid w:val="00185C38"/>
    <w:rsid w:val="001862AB"/>
    <w:rsid w:val="0019116B"/>
    <w:rsid w:val="001919D7"/>
    <w:rsid w:val="0019218E"/>
    <w:rsid w:val="001924BF"/>
    <w:rsid w:val="0019270C"/>
    <w:rsid w:val="00192933"/>
    <w:rsid w:val="00193E4D"/>
    <w:rsid w:val="0019469D"/>
    <w:rsid w:val="00194B6D"/>
    <w:rsid w:val="00194F66"/>
    <w:rsid w:val="0019518D"/>
    <w:rsid w:val="0019652C"/>
    <w:rsid w:val="001965B4"/>
    <w:rsid w:val="00196A1F"/>
    <w:rsid w:val="001973C2"/>
    <w:rsid w:val="00197D59"/>
    <w:rsid w:val="00197E8A"/>
    <w:rsid w:val="001A00F3"/>
    <w:rsid w:val="001A06AE"/>
    <w:rsid w:val="001A0F7C"/>
    <w:rsid w:val="001A14F0"/>
    <w:rsid w:val="001A21CC"/>
    <w:rsid w:val="001A2B48"/>
    <w:rsid w:val="001A3CC9"/>
    <w:rsid w:val="001A3EFD"/>
    <w:rsid w:val="001A48F0"/>
    <w:rsid w:val="001A4992"/>
    <w:rsid w:val="001A5403"/>
    <w:rsid w:val="001A5CC7"/>
    <w:rsid w:val="001A639C"/>
    <w:rsid w:val="001A6A05"/>
    <w:rsid w:val="001A6E8B"/>
    <w:rsid w:val="001A6EA2"/>
    <w:rsid w:val="001A724B"/>
    <w:rsid w:val="001A762B"/>
    <w:rsid w:val="001A7692"/>
    <w:rsid w:val="001B1F45"/>
    <w:rsid w:val="001B2241"/>
    <w:rsid w:val="001B23FE"/>
    <w:rsid w:val="001B2FC3"/>
    <w:rsid w:val="001B47AB"/>
    <w:rsid w:val="001B4AD3"/>
    <w:rsid w:val="001B5335"/>
    <w:rsid w:val="001B744E"/>
    <w:rsid w:val="001C04F7"/>
    <w:rsid w:val="001C0890"/>
    <w:rsid w:val="001C1B82"/>
    <w:rsid w:val="001C2C4D"/>
    <w:rsid w:val="001C2D25"/>
    <w:rsid w:val="001C2D86"/>
    <w:rsid w:val="001C2DD1"/>
    <w:rsid w:val="001C45B8"/>
    <w:rsid w:val="001C4751"/>
    <w:rsid w:val="001C4DB8"/>
    <w:rsid w:val="001C51FC"/>
    <w:rsid w:val="001C5D0D"/>
    <w:rsid w:val="001C65D7"/>
    <w:rsid w:val="001C6824"/>
    <w:rsid w:val="001C69C1"/>
    <w:rsid w:val="001C72EB"/>
    <w:rsid w:val="001C7CCA"/>
    <w:rsid w:val="001C7EB7"/>
    <w:rsid w:val="001D018E"/>
    <w:rsid w:val="001D0A74"/>
    <w:rsid w:val="001D0E9A"/>
    <w:rsid w:val="001D1A66"/>
    <w:rsid w:val="001D1D59"/>
    <w:rsid w:val="001D1F3A"/>
    <w:rsid w:val="001D1FF1"/>
    <w:rsid w:val="001D2A56"/>
    <w:rsid w:val="001D3114"/>
    <w:rsid w:val="001D3496"/>
    <w:rsid w:val="001D3BC2"/>
    <w:rsid w:val="001D3C59"/>
    <w:rsid w:val="001D4A01"/>
    <w:rsid w:val="001D50A3"/>
    <w:rsid w:val="001D5F4F"/>
    <w:rsid w:val="001D63FC"/>
    <w:rsid w:val="001E05D3"/>
    <w:rsid w:val="001E0826"/>
    <w:rsid w:val="001E0C67"/>
    <w:rsid w:val="001E2B0B"/>
    <w:rsid w:val="001E2B5A"/>
    <w:rsid w:val="001E3E69"/>
    <w:rsid w:val="001E3FBE"/>
    <w:rsid w:val="001E5548"/>
    <w:rsid w:val="001E5E45"/>
    <w:rsid w:val="001E63B9"/>
    <w:rsid w:val="001E78F9"/>
    <w:rsid w:val="001E7A61"/>
    <w:rsid w:val="001E7F6E"/>
    <w:rsid w:val="001F0899"/>
    <w:rsid w:val="001F093F"/>
    <w:rsid w:val="001F0AA3"/>
    <w:rsid w:val="001F0BD0"/>
    <w:rsid w:val="001F12DB"/>
    <w:rsid w:val="001F27F7"/>
    <w:rsid w:val="001F3383"/>
    <w:rsid w:val="001F35BF"/>
    <w:rsid w:val="001F6534"/>
    <w:rsid w:val="001F66BB"/>
    <w:rsid w:val="001F69AB"/>
    <w:rsid w:val="00200050"/>
    <w:rsid w:val="00200A48"/>
    <w:rsid w:val="00201B90"/>
    <w:rsid w:val="002023F5"/>
    <w:rsid w:val="002026A7"/>
    <w:rsid w:val="0020334B"/>
    <w:rsid w:val="00203703"/>
    <w:rsid w:val="002061E9"/>
    <w:rsid w:val="00206C4E"/>
    <w:rsid w:val="00207823"/>
    <w:rsid w:val="002108F9"/>
    <w:rsid w:val="00210DEF"/>
    <w:rsid w:val="00211673"/>
    <w:rsid w:val="002118A4"/>
    <w:rsid w:val="00213B14"/>
    <w:rsid w:val="00215242"/>
    <w:rsid w:val="00215FFD"/>
    <w:rsid w:val="00216093"/>
    <w:rsid w:val="00216524"/>
    <w:rsid w:val="00216C71"/>
    <w:rsid w:val="00216E82"/>
    <w:rsid w:val="00217310"/>
    <w:rsid w:val="00217A8C"/>
    <w:rsid w:val="00220548"/>
    <w:rsid w:val="0022072F"/>
    <w:rsid w:val="00220C77"/>
    <w:rsid w:val="00220D75"/>
    <w:rsid w:val="00220F5E"/>
    <w:rsid w:val="00221F23"/>
    <w:rsid w:val="00222AA9"/>
    <w:rsid w:val="00222DCF"/>
    <w:rsid w:val="002230E7"/>
    <w:rsid w:val="002231EF"/>
    <w:rsid w:val="002232BF"/>
    <w:rsid w:val="002249EF"/>
    <w:rsid w:val="00224E4D"/>
    <w:rsid w:val="0023012B"/>
    <w:rsid w:val="00230974"/>
    <w:rsid w:val="00230A3C"/>
    <w:rsid w:val="00230D52"/>
    <w:rsid w:val="002318E5"/>
    <w:rsid w:val="00232192"/>
    <w:rsid w:val="00232BA7"/>
    <w:rsid w:val="00232E50"/>
    <w:rsid w:val="00233799"/>
    <w:rsid w:val="00233999"/>
    <w:rsid w:val="00234A3F"/>
    <w:rsid w:val="0023653C"/>
    <w:rsid w:val="00237857"/>
    <w:rsid w:val="002401C8"/>
    <w:rsid w:val="00240AFA"/>
    <w:rsid w:val="00240F54"/>
    <w:rsid w:val="00242210"/>
    <w:rsid w:val="00242DD8"/>
    <w:rsid w:val="002435D4"/>
    <w:rsid w:val="002438EE"/>
    <w:rsid w:val="002445ED"/>
    <w:rsid w:val="00245ED5"/>
    <w:rsid w:val="0024744D"/>
    <w:rsid w:val="00247459"/>
    <w:rsid w:val="00250DE8"/>
    <w:rsid w:val="0025107B"/>
    <w:rsid w:val="00251112"/>
    <w:rsid w:val="002512E0"/>
    <w:rsid w:val="0025256B"/>
    <w:rsid w:val="00252E6A"/>
    <w:rsid w:val="00252F53"/>
    <w:rsid w:val="002530BC"/>
    <w:rsid w:val="00253320"/>
    <w:rsid w:val="002557DE"/>
    <w:rsid w:val="00255A1A"/>
    <w:rsid w:val="00255B9F"/>
    <w:rsid w:val="0025641C"/>
    <w:rsid w:val="00256809"/>
    <w:rsid w:val="00256D18"/>
    <w:rsid w:val="002570F8"/>
    <w:rsid w:val="002574A2"/>
    <w:rsid w:val="0025785B"/>
    <w:rsid w:val="002605DD"/>
    <w:rsid w:val="00261B42"/>
    <w:rsid w:val="00263D29"/>
    <w:rsid w:val="00264FAA"/>
    <w:rsid w:val="002653CF"/>
    <w:rsid w:val="00265A80"/>
    <w:rsid w:val="00265D10"/>
    <w:rsid w:val="00266067"/>
    <w:rsid w:val="00266F95"/>
    <w:rsid w:val="00267802"/>
    <w:rsid w:val="00267DBD"/>
    <w:rsid w:val="00267E3E"/>
    <w:rsid w:val="00267F30"/>
    <w:rsid w:val="0027005C"/>
    <w:rsid w:val="00270466"/>
    <w:rsid w:val="00270DAB"/>
    <w:rsid w:val="002714E5"/>
    <w:rsid w:val="002716CD"/>
    <w:rsid w:val="002719A9"/>
    <w:rsid w:val="00271C71"/>
    <w:rsid w:val="00272277"/>
    <w:rsid w:val="00272E5E"/>
    <w:rsid w:val="002737A1"/>
    <w:rsid w:val="00273AB5"/>
    <w:rsid w:val="0027518D"/>
    <w:rsid w:val="00276716"/>
    <w:rsid w:val="002778A4"/>
    <w:rsid w:val="00277E20"/>
    <w:rsid w:val="00277FF7"/>
    <w:rsid w:val="00280360"/>
    <w:rsid w:val="00281197"/>
    <w:rsid w:val="002812F8"/>
    <w:rsid w:val="00281F20"/>
    <w:rsid w:val="00282695"/>
    <w:rsid w:val="0028289A"/>
    <w:rsid w:val="00282D59"/>
    <w:rsid w:val="00282F1A"/>
    <w:rsid w:val="00285320"/>
    <w:rsid w:val="00285686"/>
    <w:rsid w:val="00285FB9"/>
    <w:rsid w:val="00286DE7"/>
    <w:rsid w:val="002877B2"/>
    <w:rsid w:val="00290739"/>
    <w:rsid w:val="002909F4"/>
    <w:rsid w:val="00290D54"/>
    <w:rsid w:val="00290F90"/>
    <w:rsid w:val="0029177C"/>
    <w:rsid w:val="00291990"/>
    <w:rsid w:val="00291C28"/>
    <w:rsid w:val="0029213B"/>
    <w:rsid w:val="00292387"/>
    <w:rsid w:val="00292CC6"/>
    <w:rsid w:val="00293EA7"/>
    <w:rsid w:val="002943C6"/>
    <w:rsid w:val="002945A4"/>
    <w:rsid w:val="002947EA"/>
    <w:rsid w:val="002950CF"/>
    <w:rsid w:val="00295504"/>
    <w:rsid w:val="00296E4F"/>
    <w:rsid w:val="00297CC0"/>
    <w:rsid w:val="002A27CF"/>
    <w:rsid w:val="002A4385"/>
    <w:rsid w:val="002A4602"/>
    <w:rsid w:val="002A4626"/>
    <w:rsid w:val="002A50A9"/>
    <w:rsid w:val="002A75BA"/>
    <w:rsid w:val="002A75C7"/>
    <w:rsid w:val="002A771A"/>
    <w:rsid w:val="002B106B"/>
    <w:rsid w:val="002B1235"/>
    <w:rsid w:val="002B15DA"/>
    <w:rsid w:val="002B1C8A"/>
    <w:rsid w:val="002B1E24"/>
    <w:rsid w:val="002B24C6"/>
    <w:rsid w:val="002B24E5"/>
    <w:rsid w:val="002B2FFC"/>
    <w:rsid w:val="002B3EF3"/>
    <w:rsid w:val="002B480D"/>
    <w:rsid w:val="002B506D"/>
    <w:rsid w:val="002B5A17"/>
    <w:rsid w:val="002B5DFF"/>
    <w:rsid w:val="002B66CC"/>
    <w:rsid w:val="002B6C74"/>
    <w:rsid w:val="002B70F4"/>
    <w:rsid w:val="002C24D7"/>
    <w:rsid w:val="002C2AA8"/>
    <w:rsid w:val="002C3240"/>
    <w:rsid w:val="002C3937"/>
    <w:rsid w:val="002C433C"/>
    <w:rsid w:val="002C44CC"/>
    <w:rsid w:val="002C4B68"/>
    <w:rsid w:val="002C5E76"/>
    <w:rsid w:val="002C63C1"/>
    <w:rsid w:val="002C6906"/>
    <w:rsid w:val="002C6B67"/>
    <w:rsid w:val="002C7B9F"/>
    <w:rsid w:val="002D03C9"/>
    <w:rsid w:val="002D27F9"/>
    <w:rsid w:val="002D2A62"/>
    <w:rsid w:val="002D2AE1"/>
    <w:rsid w:val="002D2BE2"/>
    <w:rsid w:val="002D4E8B"/>
    <w:rsid w:val="002D624D"/>
    <w:rsid w:val="002D63AE"/>
    <w:rsid w:val="002D72B9"/>
    <w:rsid w:val="002D767F"/>
    <w:rsid w:val="002E107B"/>
    <w:rsid w:val="002E125A"/>
    <w:rsid w:val="002E151D"/>
    <w:rsid w:val="002E215B"/>
    <w:rsid w:val="002E2598"/>
    <w:rsid w:val="002E275D"/>
    <w:rsid w:val="002E4441"/>
    <w:rsid w:val="002E4A31"/>
    <w:rsid w:val="002E4CAF"/>
    <w:rsid w:val="002E521F"/>
    <w:rsid w:val="002E6FB7"/>
    <w:rsid w:val="002E7085"/>
    <w:rsid w:val="002E7355"/>
    <w:rsid w:val="002E7932"/>
    <w:rsid w:val="002F00B2"/>
    <w:rsid w:val="002F0633"/>
    <w:rsid w:val="002F0CFB"/>
    <w:rsid w:val="002F1D3F"/>
    <w:rsid w:val="002F2225"/>
    <w:rsid w:val="002F2AAD"/>
    <w:rsid w:val="002F3896"/>
    <w:rsid w:val="002F4D15"/>
    <w:rsid w:val="002F52A0"/>
    <w:rsid w:val="002F5511"/>
    <w:rsid w:val="002F5EEC"/>
    <w:rsid w:val="002F6274"/>
    <w:rsid w:val="002F6284"/>
    <w:rsid w:val="002F6DDA"/>
    <w:rsid w:val="002F74E6"/>
    <w:rsid w:val="002F786E"/>
    <w:rsid w:val="002F7A42"/>
    <w:rsid w:val="002F7E24"/>
    <w:rsid w:val="003001C4"/>
    <w:rsid w:val="0030089D"/>
    <w:rsid w:val="00301F9F"/>
    <w:rsid w:val="00302CD4"/>
    <w:rsid w:val="00302F2F"/>
    <w:rsid w:val="0030432B"/>
    <w:rsid w:val="00304CA7"/>
    <w:rsid w:val="003065E7"/>
    <w:rsid w:val="003067EE"/>
    <w:rsid w:val="0031040B"/>
    <w:rsid w:val="00310790"/>
    <w:rsid w:val="00310CB1"/>
    <w:rsid w:val="003117F6"/>
    <w:rsid w:val="00312801"/>
    <w:rsid w:val="0031283E"/>
    <w:rsid w:val="00312C0D"/>
    <w:rsid w:val="0031407B"/>
    <w:rsid w:val="00314115"/>
    <w:rsid w:val="00314833"/>
    <w:rsid w:val="00315969"/>
    <w:rsid w:val="00315C6B"/>
    <w:rsid w:val="00315ECA"/>
    <w:rsid w:val="00316865"/>
    <w:rsid w:val="00317AF8"/>
    <w:rsid w:val="00320476"/>
    <w:rsid w:val="003209C3"/>
    <w:rsid w:val="00321EA0"/>
    <w:rsid w:val="003228C5"/>
    <w:rsid w:val="003232F0"/>
    <w:rsid w:val="00323398"/>
    <w:rsid w:val="00323798"/>
    <w:rsid w:val="00323CC5"/>
    <w:rsid w:val="003247FF"/>
    <w:rsid w:val="00324E0F"/>
    <w:rsid w:val="00325098"/>
    <w:rsid w:val="003269AD"/>
    <w:rsid w:val="00326B0B"/>
    <w:rsid w:val="00326C58"/>
    <w:rsid w:val="00327CC2"/>
    <w:rsid w:val="0033057D"/>
    <w:rsid w:val="003306B5"/>
    <w:rsid w:val="003312E6"/>
    <w:rsid w:val="00331D41"/>
    <w:rsid w:val="003322BB"/>
    <w:rsid w:val="00332396"/>
    <w:rsid w:val="00332805"/>
    <w:rsid w:val="003336B9"/>
    <w:rsid w:val="0033417A"/>
    <w:rsid w:val="003351BA"/>
    <w:rsid w:val="003358F5"/>
    <w:rsid w:val="003367CD"/>
    <w:rsid w:val="00336DB4"/>
    <w:rsid w:val="00337960"/>
    <w:rsid w:val="00337E40"/>
    <w:rsid w:val="00340B28"/>
    <w:rsid w:val="00340B39"/>
    <w:rsid w:val="003415B0"/>
    <w:rsid w:val="003438EF"/>
    <w:rsid w:val="003457F6"/>
    <w:rsid w:val="003464B2"/>
    <w:rsid w:val="00347CBB"/>
    <w:rsid w:val="00350422"/>
    <w:rsid w:val="003508D1"/>
    <w:rsid w:val="00350DC4"/>
    <w:rsid w:val="00351FA8"/>
    <w:rsid w:val="00353675"/>
    <w:rsid w:val="00354A50"/>
    <w:rsid w:val="00355390"/>
    <w:rsid w:val="00355718"/>
    <w:rsid w:val="00356773"/>
    <w:rsid w:val="00356CC9"/>
    <w:rsid w:val="0035718B"/>
    <w:rsid w:val="00357E33"/>
    <w:rsid w:val="0036120B"/>
    <w:rsid w:val="00361326"/>
    <w:rsid w:val="0036141C"/>
    <w:rsid w:val="00361522"/>
    <w:rsid w:val="00361890"/>
    <w:rsid w:val="00361D45"/>
    <w:rsid w:val="00361EE0"/>
    <w:rsid w:val="00362E17"/>
    <w:rsid w:val="00363254"/>
    <w:rsid w:val="00363958"/>
    <w:rsid w:val="00364199"/>
    <w:rsid w:val="00364246"/>
    <w:rsid w:val="003644D9"/>
    <w:rsid w:val="00364945"/>
    <w:rsid w:val="00364C6A"/>
    <w:rsid w:val="00365B0F"/>
    <w:rsid w:val="00365C41"/>
    <w:rsid w:val="0036688F"/>
    <w:rsid w:val="00366D8B"/>
    <w:rsid w:val="00367158"/>
    <w:rsid w:val="003674E2"/>
    <w:rsid w:val="00367A9B"/>
    <w:rsid w:val="00371B3E"/>
    <w:rsid w:val="00372128"/>
    <w:rsid w:val="00373D4A"/>
    <w:rsid w:val="003741E6"/>
    <w:rsid w:val="003743C4"/>
    <w:rsid w:val="0037449A"/>
    <w:rsid w:val="00374867"/>
    <w:rsid w:val="00374CEB"/>
    <w:rsid w:val="00374EA9"/>
    <w:rsid w:val="0037521B"/>
    <w:rsid w:val="003753CF"/>
    <w:rsid w:val="003761E9"/>
    <w:rsid w:val="003764EF"/>
    <w:rsid w:val="003765EE"/>
    <w:rsid w:val="00376709"/>
    <w:rsid w:val="003773B5"/>
    <w:rsid w:val="0037798E"/>
    <w:rsid w:val="00380A3D"/>
    <w:rsid w:val="00380CAF"/>
    <w:rsid w:val="00381329"/>
    <w:rsid w:val="0038171F"/>
    <w:rsid w:val="00381998"/>
    <w:rsid w:val="00381B73"/>
    <w:rsid w:val="00381BD6"/>
    <w:rsid w:val="00381CF4"/>
    <w:rsid w:val="00383873"/>
    <w:rsid w:val="00383B00"/>
    <w:rsid w:val="00383FD3"/>
    <w:rsid w:val="00385970"/>
    <w:rsid w:val="003859C9"/>
    <w:rsid w:val="00386416"/>
    <w:rsid w:val="0038663D"/>
    <w:rsid w:val="00386A8F"/>
    <w:rsid w:val="00387821"/>
    <w:rsid w:val="00393A2E"/>
    <w:rsid w:val="00396128"/>
    <w:rsid w:val="00397018"/>
    <w:rsid w:val="003974D6"/>
    <w:rsid w:val="003A0436"/>
    <w:rsid w:val="003A07B4"/>
    <w:rsid w:val="003A0921"/>
    <w:rsid w:val="003A1E8B"/>
    <w:rsid w:val="003A293A"/>
    <w:rsid w:val="003A4B50"/>
    <w:rsid w:val="003A5C1F"/>
    <w:rsid w:val="003A611B"/>
    <w:rsid w:val="003A613E"/>
    <w:rsid w:val="003A6543"/>
    <w:rsid w:val="003A65A5"/>
    <w:rsid w:val="003A7C39"/>
    <w:rsid w:val="003B0548"/>
    <w:rsid w:val="003B095F"/>
    <w:rsid w:val="003B3389"/>
    <w:rsid w:val="003B4408"/>
    <w:rsid w:val="003B477C"/>
    <w:rsid w:val="003B565A"/>
    <w:rsid w:val="003B5D43"/>
    <w:rsid w:val="003B7471"/>
    <w:rsid w:val="003B7A15"/>
    <w:rsid w:val="003C0441"/>
    <w:rsid w:val="003C0F73"/>
    <w:rsid w:val="003C0FC2"/>
    <w:rsid w:val="003C1A12"/>
    <w:rsid w:val="003C213F"/>
    <w:rsid w:val="003C25CF"/>
    <w:rsid w:val="003C2868"/>
    <w:rsid w:val="003C33F9"/>
    <w:rsid w:val="003C3C18"/>
    <w:rsid w:val="003C5D94"/>
    <w:rsid w:val="003C62BE"/>
    <w:rsid w:val="003C62CD"/>
    <w:rsid w:val="003C6EAC"/>
    <w:rsid w:val="003D09AB"/>
    <w:rsid w:val="003D11F6"/>
    <w:rsid w:val="003D1573"/>
    <w:rsid w:val="003D1D50"/>
    <w:rsid w:val="003D28A7"/>
    <w:rsid w:val="003D2F6D"/>
    <w:rsid w:val="003D2F77"/>
    <w:rsid w:val="003D3180"/>
    <w:rsid w:val="003D42D3"/>
    <w:rsid w:val="003D4647"/>
    <w:rsid w:val="003D55B0"/>
    <w:rsid w:val="003D5761"/>
    <w:rsid w:val="003D657B"/>
    <w:rsid w:val="003D6791"/>
    <w:rsid w:val="003D6D1B"/>
    <w:rsid w:val="003D799B"/>
    <w:rsid w:val="003D7CF4"/>
    <w:rsid w:val="003E0775"/>
    <w:rsid w:val="003E1CF9"/>
    <w:rsid w:val="003E21B1"/>
    <w:rsid w:val="003E2A1F"/>
    <w:rsid w:val="003E2C4B"/>
    <w:rsid w:val="003E385C"/>
    <w:rsid w:val="003E3B73"/>
    <w:rsid w:val="003E45BF"/>
    <w:rsid w:val="003E49B7"/>
    <w:rsid w:val="003E52E3"/>
    <w:rsid w:val="003E61FF"/>
    <w:rsid w:val="003E639C"/>
    <w:rsid w:val="003E69F6"/>
    <w:rsid w:val="003F0AB8"/>
    <w:rsid w:val="003F11FF"/>
    <w:rsid w:val="003F15EA"/>
    <w:rsid w:val="003F2377"/>
    <w:rsid w:val="003F2433"/>
    <w:rsid w:val="003F2CCC"/>
    <w:rsid w:val="003F2D09"/>
    <w:rsid w:val="003F2E0B"/>
    <w:rsid w:val="003F3A08"/>
    <w:rsid w:val="003F4069"/>
    <w:rsid w:val="003F5092"/>
    <w:rsid w:val="003F513C"/>
    <w:rsid w:val="003F6A7A"/>
    <w:rsid w:val="003F6B38"/>
    <w:rsid w:val="003F7CEF"/>
    <w:rsid w:val="004005CD"/>
    <w:rsid w:val="004014C6"/>
    <w:rsid w:val="00401C16"/>
    <w:rsid w:val="00402BC5"/>
    <w:rsid w:val="0040323F"/>
    <w:rsid w:val="00403594"/>
    <w:rsid w:val="004036FC"/>
    <w:rsid w:val="0040385C"/>
    <w:rsid w:val="00404EFB"/>
    <w:rsid w:val="0040578F"/>
    <w:rsid w:val="00405AE5"/>
    <w:rsid w:val="00406A14"/>
    <w:rsid w:val="004111A7"/>
    <w:rsid w:val="00411F62"/>
    <w:rsid w:val="0041229B"/>
    <w:rsid w:val="00412516"/>
    <w:rsid w:val="00413054"/>
    <w:rsid w:val="00415050"/>
    <w:rsid w:val="00415883"/>
    <w:rsid w:val="00415E82"/>
    <w:rsid w:val="004160FD"/>
    <w:rsid w:val="004169EC"/>
    <w:rsid w:val="00416CF5"/>
    <w:rsid w:val="0042048A"/>
    <w:rsid w:val="00420570"/>
    <w:rsid w:val="004214E6"/>
    <w:rsid w:val="00421866"/>
    <w:rsid w:val="00421D30"/>
    <w:rsid w:val="00422157"/>
    <w:rsid w:val="00423782"/>
    <w:rsid w:val="00425111"/>
    <w:rsid w:val="00425F30"/>
    <w:rsid w:val="004266FC"/>
    <w:rsid w:val="00426A9F"/>
    <w:rsid w:val="0042729C"/>
    <w:rsid w:val="00427429"/>
    <w:rsid w:val="004274DB"/>
    <w:rsid w:val="00427850"/>
    <w:rsid w:val="00430C0C"/>
    <w:rsid w:val="00432522"/>
    <w:rsid w:val="0043256F"/>
    <w:rsid w:val="00432C30"/>
    <w:rsid w:val="00433101"/>
    <w:rsid w:val="004349B8"/>
    <w:rsid w:val="0043532A"/>
    <w:rsid w:val="00435725"/>
    <w:rsid w:val="004372E6"/>
    <w:rsid w:val="0044098B"/>
    <w:rsid w:val="00441541"/>
    <w:rsid w:val="004420F9"/>
    <w:rsid w:val="00442278"/>
    <w:rsid w:val="00442BD5"/>
    <w:rsid w:val="00443682"/>
    <w:rsid w:val="00443769"/>
    <w:rsid w:val="004438A5"/>
    <w:rsid w:val="004445EA"/>
    <w:rsid w:val="00445334"/>
    <w:rsid w:val="00446849"/>
    <w:rsid w:val="00446B2E"/>
    <w:rsid w:val="00450B67"/>
    <w:rsid w:val="00451246"/>
    <w:rsid w:val="004512B0"/>
    <w:rsid w:val="0045302F"/>
    <w:rsid w:val="00454076"/>
    <w:rsid w:val="004549E6"/>
    <w:rsid w:val="00454CC7"/>
    <w:rsid w:val="00454F3F"/>
    <w:rsid w:val="004568A2"/>
    <w:rsid w:val="00460096"/>
    <w:rsid w:val="00460692"/>
    <w:rsid w:val="004610F6"/>
    <w:rsid w:val="0046118E"/>
    <w:rsid w:val="00461444"/>
    <w:rsid w:val="00461707"/>
    <w:rsid w:val="004618A2"/>
    <w:rsid w:val="004619D0"/>
    <w:rsid w:val="004619DB"/>
    <w:rsid w:val="00462D21"/>
    <w:rsid w:val="0046303B"/>
    <w:rsid w:val="00463393"/>
    <w:rsid w:val="00463B65"/>
    <w:rsid w:val="00463D88"/>
    <w:rsid w:val="00465129"/>
    <w:rsid w:val="00465BE4"/>
    <w:rsid w:val="0046615E"/>
    <w:rsid w:val="00466347"/>
    <w:rsid w:val="004663E2"/>
    <w:rsid w:val="00467453"/>
    <w:rsid w:val="00467779"/>
    <w:rsid w:val="00467D07"/>
    <w:rsid w:val="00470927"/>
    <w:rsid w:val="00471086"/>
    <w:rsid w:val="00471566"/>
    <w:rsid w:val="004718DE"/>
    <w:rsid w:val="00471F06"/>
    <w:rsid w:val="004726D2"/>
    <w:rsid w:val="0047285D"/>
    <w:rsid w:val="004729A1"/>
    <w:rsid w:val="00472A28"/>
    <w:rsid w:val="004736ED"/>
    <w:rsid w:val="0047403F"/>
    <w:rsid w:val="0047428A"/>
    <w:rsid w:val="004743F0"/>
    <w:rsid w:val="00474B22"/>
    <w:rsid w:val="00474B42"/>
    <w:rsid w:val="00475272"/>
    <w:rsid w:val="00475285"/>
    <w:rsid w:val="00476229"/>
    <w:rsid w:val="004762EF"/>
    <w:rsid w:val="0047651F"/>
    <w:rsid w:val="0047721F"/>
    <w:rsid w:val="004830E8"/>
    <w:rsid w:val="00483312"/>
    <w:rsid w:val="004834B0"/>
    <w:rsid w:val="00483A7C"/>
    <w:rsid w:val="00484517"/>
    <w:rsid w:val="00484BEC"/>
    <w:rsid w:val="004852B3"/>
    <w:rsid w:val="004865F5"/>
    <w:rsid w:val="0048751A"/>
    <w:rsid w:val="00487E81"/>
    <w:rsid w:val="0049005D"/>
    <w:rsid w:val="004901C6"/>
    <w:rsid w:val="0049060C"/>
    <w:rsid w:val="00491433"/>
    <w:rsid w:val="00492663"/>
    <w:rsid w:val="00492AF4"/>
    <w:rsid w:val="00493040"/>
    <w:rsid w:val="00493660"/>
    <w:rsid w:val="0049390C"/>
    <w:rsid w:val="00494488"/>
    <w:rsid w:val="00494952"/>
    <w:rsid w:val="0049499E"/>
    <w:rsid w:val="00494CD2"/>
    <w:rsid w:val="00495108"/>
    <w:rsid w:val="004958AC"/>
    <w:rsid w:val="00495AC9"/>
    <w:rsid w:val="00495B2E"/>
    <w:rsid w:val="0049619C"/>
    <w:rsid w:val="00496D6F"/>
    <w:rsid w:val="00497E49"/>
    <w:rsid w:val="004A0D8A"/>
    <w:rsid w:val="004A1471"/>
    <w:rsid w:val="004A1A00"/>
    <w:rsid w:val="004A21E5"/>
    <w:rsid w:val="004A245A"/>
    <w:rsid w:val="004A3774"/>
    <w:rsid w:val="004A3B10"/>
    <w:rsid w:val="004A46DC"/>
    <w:rsid w:val="004A4917"/>
    <w:rsid w:val="004A4B02"/>
    <w:rsid w:val="004A5FCC"/>
    <w:rsid w:val="004A6CE0"/>
    <w:rsid w:val="004A7167"/>
    <w:rsid w:val="004A7209"/>
    <w:rsid w:val="004B06DD"/>
    <w:rsid w:val="004B0A3F"/>
    <w:rsid w:val="004B100D"/>
    <w:rsid w:val="004B16B1"/>
    <w:rsid w:val="004B2181"/>
    <w:rsid w:val="004B3013"/>
    <w:rsid w:val="004B3BDA"/>
    <w:rsid w:val="004B470B"/>
    <w:rsid w:val="004B5041"/>
    <w:rsid w:val="004B5217"/>
    <w:rsid w:val="004B5291"/>
    <w:rsid w:val="004B5825"/>
    <w:rsid w:val="004B5DE2"/>
    <w:rsid w:val="004B6645"/>
    <w:rsid w:val="004B67AF"/>
    <w:rsid w:val="004B6C5A"/>
    <w:rsid w:val="004B7C76"/>
    <w:rsid w:val="004C1CDE"/>
    <w:rsid w:val="004C236A"/>
    <w:rsid w:val="004C2619"/>
    <w:rsid w:val="004C2731"/>
    <w:rsid w:val="004C361E"/>
    <w:rsid w:val="004C4511"/>
    <w:rsid w:val="004C45A9"/>
    <w:rsid w:val="004C473B"/>
    <w:rsid w:val="004C49E0"/>
    <w:rsid w:val="004C543D"/>
    <w:rsid w:val="004C58FA"/>
    <w:rsid w:val="004C596B"/>
    <w:rsid w:val="004C738A"/>
    <w:rsid w:val="004C7FF7"/>
    <w:rsid w:val="004D05AE"/>
    <w:rsid w:val="004D1495"/>
    <w:rsid w:val="004D1501"/>
    <w:rsid w:val="004D2305"/>
    <w:rsid w:val="004D246F"/>
    <w:rsid w:val="004D30F9"/>
    <w:rsid w:val="004D3F52"/>
    <w:rsid w:val="004D721F"/>
    <w:rsid w:val="004E09E0"/>
    <w:rsid w:val="004E2464"/>
    <w:rsid w:val="004E3664"/>
    <w:rsid w:val="004E3A16"/>
    <w:rsid w:val="004E497C"/>
    <w:rsid w:val="004E4AF4"/>
    <w:rsid w:val="004E4E6C"/>
    <w:rsid w:val="004E53CC"/>
    <w:rsid w:val="004E5D10"/>
    <w:rsid w:val="004E6602"/>
    <w:rsid w:val="004E6956"/>
    <w:rsid w:val="004E705A"/>
    <w:rsid w:val="004E7431"/>
    <w:rsid w:val="004E7CE2"/>
    <w:rsid w:val="004E7F39"/>
    <w:rsid w:val="004F02BE"/>
    <w:rsid w:val="004F22E4"/>
    <w:rsid w:val="004F4803"/>
    <w:rsid w:val="004F4E5E"/>
    <w:rsid w:val="004F5194"/>
    <w:rsid w:val="004F55DB"/>
    <w:rsid w:val="004F579A"/>
    <w:rsid w:val="004F5F1A"/>
    <w:rsid w:val="004F6691"/>
    <w:rsid w:val="004F75EA"/>
    <w:rsid w:val="005012E2"/>
    <w:rsid w:val="00501E73"/>
    <w:rsid w:val="005021BA"/>
    <w:rsid w:val="00504A41"/>
    <w:rsid w:val="00504F0D"/>
    <w:rsid w:val="00506D7E"/>
    <w:rsid w:val="00506F48"/>
    <w:rsid w:val="0050772A"/>
    <w:rsid w:val="00507FB7"/>
    <w:rsid w:val="00507FCA"/>
    <w:rsid w:val="00510510"/>
    <w:rsid w:val="00510824"/>
    <w:rsid w:val="00510C06"/>
    <w:rsid w:val="0051115F"/>
    <w:rsid w:val="005115BA"/>
    <w:rsid w:val="00512625"/>
    <w:rsid w:val="00514708"/>
    <w:rsid w:val="00514A49"/>
    <w:rsid w:val="00514C68"/>
    <w:rsid w:val="005155DC"/>
    <w:rsid w:val="00515A00"/>
    <w:rsid w:val="00516D5D"/>
    <w:rsid w:val="005170BC"/>
    <w:rsid w:val="00517369"/>
    <w:rsid w:val="00517386"/>
    <w:rsid w:val="005202F9"/>
    <w:rsid w:val="00520D82"/>
    <w:rsid w:val="00521841"/>
    <w:rsid w:val="00521C8C"/>
    <w:rsid w:val="00522C66"/>
    <w:rsid w:val="00522FA9"/>
    <w:rsid w:val="00522FBE"/>
    <w:rsid w:val="00523CA4"/>
    <w:rsid w:val="0052440E"/>
    <w:rsid w:val="00524D2C"/>
    <w:rsid w:val="00525B9F"/>
    <w:rsid w:val="005260D7"/>
    <w:rsid w:val="00526E5A"/>
    <w:rsid w:val="0052738C"/>
    <w:rsid w:val="005279DC"/>
    <w:rsid w:val="00530636"/>
    <w:rsid w:val="0053075C"/>
    <w:rsid w:val="00530C29"/>
    <w:rsid w:val="00530FAA"/>
    <w:rsid w:val="00537ADF"/>
    <w:rsid w:val="00537FFD"/>
    <w:rsid w:val="00540C3A"/>
    <w:rsid w:val="00540F5E"/>
    <w:rsid w:val="005410C7"/>
    <w:rsid w:val="00541B1B"/>
    <w:rsid w:val="00542055"/>
    <w:rsid w:val="0054472C"/>
    <w:rsid w:val="00544AE2"/>
    <w:rsid w:val="005452F8"/>
    <w:rsid w:val="00546567"/>
    <w:rsid w:val="00546BBE"/>
    <w:rsid w:val="00546F60"/>
    <w:rsid w:val="005471FE"/>
    <w:rsid w:val="0054753D"/>
    <w:rsid w:val="005479C3"/>
    <w:rsid w:val="0055060C"/>
    <w:rsid w:val="00551F5C"/>
    <w:rsid w:val="00552B63"/>
    <w:rsid w:val="00552B65"/>
    <w:rsid w:val="00553A6B"/>
    <w:rsid w:val="00553F44"/>
    <w:rsid w:val="00554663"/>
    <w:rsid w:val="00555B3A"/>
    <w:rsid w:val="00555FFB"/>
    <w:rsid w:val="0055615D"/>
    <w:rsid w:val="005567F6"/>
    <w:rsid w:val="00556914"/>
    <w:rsid w:val="00556F93"/>
    <w:rsid w:val="0055736D"/>
    <w:rsid w:val="00560359"/>
    <w:rsid w:val="005607B1"/>
    <w:rsid w:val="00560F6D"/>
    <w:rsid w:val="00561350"/>
    <w:rsid w:val="00561472"/>
    <w:rsid w:val="005614DE"/>
    <w:rsid w:val="005618C8"/>
    <w:rsid w:val="00561F2F"/>
    <w:rsid w:val="0056250E"/>
    <w:rsid w:val="005656DE"/>
    <w:rsid w:val="005657ED"/>
    <w:rsid w:val="0056659B"/>
    <w:rsid w:val="00567784"/>
    <w:rsid w:val="005701C1"/>
    <w:rsid w:val="0057034D"/>
    <w:rsid w:val="00570417"/>
    <w:rsid w:val="00570B6E"/>
    <w:rsid w:val="005727F8"/>
    <w:rsid w:val="00573573"/>
    <w:rsid w:val="00574B58"/>
    <w:rsid w:val="005751AD"/>
    <w:rsid w:val="00575284"/>
    <w:rsid w:val="0057548A"/>
    <w:rsid w:val="0057575D"/>
    <w:rsid w:val="00576035"/>
    <w:rsid w:val="0057664C"/>
    <w:rsid w:val="005777DE"/>
    <w:rsid w:val="00577B9F"/>
    <w:rsid w:val="005800BB"/>
    <w:rsid w:val="0058076E"/>
    <w:rsid w:val="00581289"/>
    <w:rsid w:val="00581AA9"/>
    <w:rsid w:val="005828D6"/>
    <w:rsid w:val="00582E6D"/>
    <w:rsid w:val="00583A57"/>
    <w:rsid w:val="00583EDE"/>
    <w:rsid w:val="00583F07"/>
    <w:rsid w:val="00586330"/>
    <w:rsid w:val="00586A0C"/>
    <w:rsid w:val="00587D81"/>
    <w:rsid w:val="00587EA9"/>
    <w:rsid w:val="0059025F"/>
    <w:rsid w:val="00590A7E"/>
    <w:rsid w:val="00590C79"/>
    <w:rsid w:val="00590D71"/>
    <w:rsid w:val="00590EF5"/>
    <w:rsid w:val="005932DC"/>
    <w:rsid w:val="0059358F"/>
    <w:rsid w:val="0059412B"/>
    <w:rsid w:val="005944FA"/>
    <w:rsid w:val="00594514"/>
    <w:rsid w:val="00595989"/>
    <w:rsid w:val="005972B9"/>
    <w:rsid w:val="00597E3D"/>
    <w:rsid w:val="005A0227"/>
    <w:rsid w:val="005A0459"/>
    <w:rsid w:val="005A0656"/>
    <w:rsid w:val="005A1663"/>
    <w:rsid w:val="005A1FAE"/>
    <w:rsid w:val="005A232A"/>
    <w:rsid w:val="005A3D0C"/>
    <w:rsid w:val="005A43E1"/>
    <w:rsid w:val="005A44BE"/>
    <w:rsid w:val="005A4AE5"/>
    <w:rsid w:val="005A6A59"/>
    <w:rsid w:val="005A6ADD"/>
    <w:rsid w:val="005A7F1B"/>
    <w:rsid w:val="005B0284"/>
    <w:rsid w:val="005B0AB4"/>
    <w:rsid w:val="005B0F4B"/>
    <w:rsid w:val="005B1C00"/>
    <w:rsid w:val="005B25EE"/>
    <w:rsid w:val="005B29A3"/>
    <w:rsid w:val="005B2F93"/>
    <w:rsid w:val="005B39E7"/>
    <w:rsid w:val="005B3F77"/>
    <w:rsid w:val="005B4356"/>
    <w:rsid w:val="005B4785"/>
    <w:rsid w:val="005B523D"/>
    <w:rsid w:val="005B52FA"/>
    <w:rsid w:val="005B5C08"/>
    <w:rsid w:val="005B6994"/>
    <w:rsid w:val="005B72E1"/>
    <w:rsid w:val="005C121B"/>
    <w:rsid w:val="005C1875"/>
    <w:rsid w:val="005C1ADB"/>
    <w:rsid w:val="005C1C83"/>
    <w:rsid w:val="005C250A"/>
    <w:rsid w:val="005C555C"/>
    <w:rsid w:val="005C5A66"/>
    <w:rsid w:val="005C5CF3"/>
    <w:rsid w:val="005C6458"/>
    <w:rsid w:val="005C7862"/>
    <w:rsid w:val="005C7AD8"/>
    <w:rsid w:val="005C7E34"/>
    <w:rsid w:val="005D01C5"/>
    <w:rsid w:val="005D0361"/>
    <w:rsid w:val="005D13F2"/>
    <w:rsid w:val="005D292F"/>
    <w:rsid w:val="005D4293"/>
    <w:rsid w:val="005D62C8"/>
    <w:rsid w:val="005D64A0"/>
    <w:rsid w:val="005D64CE"/>
    <w:rsid w:val="005D73F2"/>
    <w:rsid w:val="005E05BC"/>
    <w:rsid w:val="005E12F0"/>
    <w:rsid w:val="005E1349"/>
    <w:rsid w:val="005E35CD"/>
    <w:rsid w:val="005E39E7"/>
    <w:rsid w:val="005E3B29"/>
    <w:rsid w:val="005E4006"/>
    <w:rsid w:val="005E4CD9"/>
    <w:rsid w:val="005E50A7"/>
    <w:rsid w:val="005E5198"/>
    <w:rsid w:val="005E59E3"/>
    <w:rsid w:val="005E603A"/>
    <w:rsid w:val="005E757A"/>
    <w:rsid w:val="005F1420"/>
    <w:rsid w:val="005F1CAD"/>
    <w:rsid w:val="005F2605"/>
    <w:rsid w:val="005F3511"/>
    <w:rsid w:val="005F3763"/>
    <w:rsid w:val="005F3AAE"/>
    <w:rsid w:val="005F633C"/>
    <w:rsid w:val="005F7FD5"/>
    <w:rsid w:val="00600405"/>
    <w:rsid w:val="00600939"/>
    <w:rsid w:val="006019EB"/>
    <w:rsid w:val="00602308"/>
    <w:rsid w:val="00602364"/>
    <w:rsid w:val="00603C0C"/>
    <w:rsid w:val="00604740"/>
    <w:rsid w:val="006065AC"/>
    <w:rsid w:val="00606BBF"/>
    <w:rsid w:val="0060717D"/>
    <w:rsid w:val="00607BDE"/>
    <w:rsid w:val="00610119"/>
    <w:rsid w:val="006111E9"/>
    <w:rsid w:val="00611B95"/>
    <w:rsid w:val="00611EC0"/>
    <w:rsid w:val="0061219F"/>
    <w:rsid w:val="006126F8"/>
    <w:rsid w:val="00614840"/>
    <w:rsid w:val="006150F4"/>
    <w:rsid w:val="00615ACA"/>
    <w:rsid w:val="00616714"/>
    <w:rsid w:val="00616B29"/>
    <w:rsid w:val="00617256"/>
    <w:rsid w:val="006174D2"/>
    <w:rsid w:val="00617F29"/>
    <w:rsid w:val="00617F34"/>
    <w:rsid w:val="006218F3"/>
    <w:rsid w:val="0062202D"/>
    <w:rsid w:val="0062317B"/>
    <w:rsid w:val="00623897"/>
    <w:rsid w:val="00623EA7"/>
    <w:rsid w:val="00624E85"/>
    <w:rsid w:val="00625216"/>
    <w:rsid w:val="00627ABB"/>
    <w:rsid w:val="00627C99"/>
    <w:rsid w:val="00630510"/>
    <w:rsid w:val="00631657"/>
    <w:rsid w:val="00631E9C"/>
    <w:rsid w:val="00632366"/>
    <w:rsid w:val="0063312A"/>
    <w:rsid w:val="006350D5"/>
    <w:rsid w:val="006366E5"/>
    <w:rsid w:val="00636997"/>
    <w:rsid w:val="00636A76"/>
    <w:rsid w:val="006370B9"/>
    <w:rsid w:val="006376E9"/>
    <w:rsid w:val="00640847"/>
    <w:rsid w:val="00640FD4"/>
    <w:rsid w:val="0064132D"/>
    <w:rsid w:val="00642824"/>
    <w:rsid w:val="00643641"/>
    <w:rsid w:val="00643C2D"/>
    <w:rsid w:val="0064492B"/>
    <w:rsid w:val="006458C7"/>
    <w:rsid w:val="0064599F"/>
    <w:rsid w:val="00645A35"/>
    <w:rsid w:val="00645B21"/>
    <w:rsid w:val="00645BDF"/>
    <w:rsid w:val="00646C16"/>
    <w:rsid w:val="0064787D"/>
    <w:rsid w:val="0065013A"/>
    <w:rsid w:val="00651773"/>
    <w:rsid w:val="00652A91"/>
    <w:rsid w:val="00653AC6"/>
    <w:rsid w:val="006551BC"/>
    <w:rsid w:val="006569FB"/>
    <w:rsid w:val="0065770F"/>
    <w:rsid w:val="00660248"/>
    <w:rsid w:val="00661131"/>
    <w:rsid w:val="006628DD"/>
    <w:rsid w:val="00662BCC"/>
    <w:rsid w:val="00663EF2"/>
    <w:rsid w:val="0066444B"/>
    <w:rsid w:val="0066483D"/>
    <w:rsid w:val="00664F0B"/>
    <w:rsid w:val="00665945"/>
    <w:rsid w:val="00665D0F"/>
    <w:rsid w:val="00665E38"/>
    <w:rsid w:val="00666F96"/>
    <w:rsid w:val="00667634"/>
    <w:rsid w:val="006676EF"/>
    <w:rsid w:val="006677FC"/>
    <w:rsid w:val="00667E82"/>
    <w:rsid w:val="00670C06"/>
    <w:rsid w:val="00670D6D"/>
    <w:rsid w:val="00671838"/>
    <w:rsid w:val="00672A7D"/>
    <w:rsid w:val="0067427A"/>
    <w:rsid w:val="006747BF"/>
    <w:rsid w:val="00675399"/>
    <w:rsid w:val="00675412"/>
    <w:rsid w:val="00675B6B"/>
    <w:rsid w:val="00677EF2"/>
    <w:rsid w:val="0068240B"/>
    <w:rsid w:val="00683067"/>
    <w:rsid w:val="006839A9"/>
    <w:rsid w:val="00684D25"/>
    <w:rsid w:val="006852AB"/>
    <w:rsid w:val="006864BD"/>
    <w:rsid w:val="00686F09"/>
    <w:rsid w:val="0068753D"/>
    <w:rsid w:val="006879D0"/>
    <w:rsid w:val="00691394"/>
    <w:rsid w:val="006916C6"/>
    <w:rsid w:val="0069185B"/>
    <w:rsid w:val="0069198D"/>
    <w:rsid w:val="00692003"/>
    <w:rsid w:val="00692EAE"/>
    <w:rsid w:val="006944F3"/>
    <w:rsid w:val="00694CB9"/>
    <w:rsid w:val="00694D2C"/>
    <w:rsid w:val="00694E8C"/>
    <w:rsid w:val="0069503D"/>
    <w:rsid w:val="00695645"/>
    <w:rsid w:val="006965BE"/>
    <w:rsid w:val="00696648"/>
    <w:rsid w:val="00696A43"/>
    <w:rsid w:val="00696DD0"/>
    <w:rsid w:val="006974C3"/>
    <w:rsid w:val="006A09D5"/>
    <w:rsid w:val="006A0BD6"/>
    <w:rsid w:val="006A0E2C"/>
    <w:rsid w:val="006A1AD3"/>
    <w:rsid w:val="006A2B60"/>
    <w:rsid w:val="006A2C7F"/>
    <w:rsid w:val="006A30C6"/>
    <w:rsid w:val="006A3112"/>
    <w:rsid w:val="006A355C"/>
    <w:rsid w:val="006A4BFB"/>
    <w:rsid w:val="006A533C"/>
    <w:rsid w:val="006A5B41"/>
    <w:rsid w:val="006A63F5"/>
    <w:rsid w:val="006A65B0"/>
    <w:rsid w:val="006A6DEB"/>
    <w:rsid w:val="006A7A17"/>
    <w:rsid w:val="006B1C64"/>
    <w:rsid w:val="006B29F9"/>
    <w:rsid w:val="006B3511"/>
    <w:rsid w:val="006B3688"/>
    <w:rsid w:val="006B571F"/>
    <w:rsid w:val="006B57AA"/>
    <w:rsid w:val="006B58BA"/>
    <w:rsid w:val="006B5BE8"/>
    <w:rsid w:val="006B62D9"/>
    <w:rsid w:val="006B67A7"/>
    <w:rsid w:val="006B7209"/>
    <w:rsid w:val="006C0560"/>
    <w:rsid w:val="006C23D0"/>
    <w:rsid w:val="006C24F5"/>
    <w:rsid w:val="006C2F59"/>
    <w:rsid w:val="006C4E77"/>
    <w:rsid w:val="006C578A"/>
    <w:rsid w:val="006C63C2"/>
    <w:rsid w:val="006C6F0E"/>
    <w:rsid w:val="006C7294"/>
    <w:rsid w:val="006C751D"/>
    <w:rsid w:val="006C7CF3"/>
    <w:rsid w:val="006D1B09"/>
    <w:rsid w:val="006D1E8E"/>
    <w:rsid w:val="006D1EF7"/>
    <w:rsid w:val="006D222F"/>
    <w:rsid w:val="006D39D3"/>
    <w:rsid w:val="006D3EAC"/>
    <w:rsid w:val="006D416D"/>
    <w:rsid w:val="006D4E1A"/>
    <w:rsid w:val="006D5586"/>
    <w:rsid w:val="006E1001"/>
    <w:rsid w:val="006E16A0"/>
    <w:rsid w:val="006E2B4F"/>
    <w:rsid w:val="006E2BB8"/>
    <w:rsid w:val="006E356B"/>
    <w:rsid w:val="006E3804"/>
    <w:rsid w:val="006E3CE0"/>
    <w:rsid w:val="006E4A43"/>
    <w:rsid w:val="006E60C2"/>
    <w:rsid w:val="006E6995"/>
    <w:rsid w:val="006E6F51"/>
    <w:rsid w:val="006E7FFB"/>
    <w:rsid w:val="006F009B"/>
    <w:rsid w:val="006F0216"/>
    <w:rsid w:val="006F0234"/>
    <w:rsid w:val="006F15D0"/>
    <w:rsid w:val="006F1B41"/>
    <w:rsid w:val="006F25E8"/>
    <w:rsid w:val="006F34E4"/>
    <w:rsid w:val="006F39AA"/>
    <w:rsid w:val="006F3F3D"/>
    <w:rsid w:val="006F4BAD"/>
    <w:rsid w:val="006F562D"/>
    <w:rsid w:val="006F5AC4"/>
    <w:rsid w:val="006F721F"/>
    <w:rsid w:val="006F732E"/>
    <w:rsid w:val="006F7BAA"/>
    <w:rsid w:val="00700034"/>
    <w:rsid w:val="00700157"/>
    <w:rsid w:val="00701866"/>
    <w:rsid w:val="00701BB3"/>
    <w:rsid w:val="007025FC"/>
    <w:rsid w:val="007030CE"/>
    <w:rsid w:val="00703741"/>
    <w:rsid w:val="007045C1"/>
    <w:rsid w:val="00704FB1"/>
    <w:rsid w:val="007055A4"/>
    <w:rsid w:val="00706139"/>
    <w:rsid w:val="00706E6A"/>
    <w:rsid w:val="00706EB3"/>
    <w:rsid w:val="00707077"/>
    <w:rsid w:val="0071068B"/>
    <w:rsid w:val="00710CD8"/>
    <w:rsid w:val="007117CE"/>
    <w:rsid w:val="007117E9"/>
    <w:rsid w:val="00711852"/>
    <w:rsid w:val="00712F3B"/>
    <w:rsid w:val="007141CF"/>
    <w:rsid w:val="00715851"/>
    <w:rsid w:val="00715C20"/>
    <w:rsid w:val="00716FED"/>
    <w:rsid w:val="007179B7"/>
    <w:rsid w:val="00717C09"/>
    <w:rsid w:val="00717E95"/>
    <w:rsid w:val="00720770"/>
    <w:rsid w:val="00720F49"/>
    <w:rsid w:val="00721686"/>
    <w:rsid w:val="00721BD4"/>
    <w:rsid w:val="00722121"/>
    <w:rsid w:val="0072268F"/>
    <w:rsid w:val="0072326D"/>
    <w:rsid w:val="00723F2E"/>
    <w:rsid w:val="007242B3"/>
    <w:rsid w:val="0072433F"/>
    <w:rsid w:val="007243E9"/>
    <w:rsid w:val="00724A09"/>
    <w:rsid w:val="00724C2E"/>
    <w:rsid w:val="00724F52"/>
    <w:rsid w:val="00726309"/>
    <w:rsid w:val="00726788"/>
    <w:rsid w:val="0072748D"/>
    <w:rsid w:val="0072784D"/>
    <w:rsid w:val="007306D1"/>
    <w:rsid w:val="00730872"/>
    <w:rsid w:val="00730C8B"/>
    <w:rsid w:val="00730E09"/>
    <w:rsid w:val="00730EF8"/>
    <w:rsid w:val="0073158F"/>
    <w:rsid w:val="00731AEF"/>
    <w:rsid w:val="00732B19"/>
    <w:rsid w:val="0073313F"/>
    <w:rsid w:val="00733252"/>
    <w:rsid w:val="007334AD"/>
    <w:rsid w:val="00733C8C"/>
    <w:rsid w:val="007342B4"/>
    <w:rsid w:val="0073436E"/>
    <w:rsid w:val="007346E7"/>
    <w:rsid w:val="00734EB2"/>
    <w:rsid w:val="007363CA"/>
    <w:rsid w:val="007364E5"/>
    <w:rsid w:val="007368F7"/>
    <w:rsid w:val="00737043"/>
    <w:rsid w:val="00740CD1"/>
    <w:rsid w:val="007417EF"/>
    <w:rsid w:val="0074469B"/>
    <w:rsid w:val="007468E2"/>
    <w:rsid w:val="00746CF7"/>
    <w:rsid w:val="0074738C"/>
    <w:rsid w:val="007473C5"/>
    <w:rsid w:val="007528A2"/>
    <w:rsid w:val="00752D69"/>
    <w:rsid w:val="00753B48"/>
    <w:rsid w:val="00754058"/>
    <w:rsid w:val="00755D8C"/>
    <w:rsid w:val="00756607"/>
    <w:rsid w:val="00756D7D"/>
    <w:rsid w:val="007609CD"/>
    <w:rsid w:val="00760AEC"/>
    <w:rsid w:val="00761D00"/>
    <w:rsid w:val="007623C2"/>
    <w:rsid w:val="00762899"/>
    <w:rsid w:val="00762D00"/>
    <w:rsid w:val="00762FBF"/>
    <w:rsid w:val="00764D3B"/>
    <w:rsid w:val="00765193"/>
    <w:rsid w:val="00765319"/>
    <w:rsid w:val="00765420"/>
    <w:rsid w:val="00766FA1"/>
    <w:rsid w:val="00767139"/>
    <w:rsid w:val="00767427"/>
    <w:rsid w:val="007679BC"/>
    <w:rsid w:val="00767A8A"/>
    <w:rsid w:val="00770F40"/>
    <w:rsid w:val="00771A24"/>
    <w:rsid w:val="00771EE2"/>
    <w:rsid w:val="00772DD0"/>
    <w:rsid w:val="007733C4"/>
    <w:rsid w:val="00773C5D"/>
    <w:rsid w:val="00774B12"/>
    <w:rsid w:val="00774E7A"/>
    <w:rsid w:val="00777568"/>
    <w:rsid w:val="00780A40"/>
    <w:rsid w:val="0078206A"/>
    <w:rsid w:val="00782DC2"/>
    <w:rsid w:val="00782FC0"/>
    <w:rsid w:val="0078380B"/>
    <w:rsid w:val="00783973"/>
    <w:rsid w:val="0078427D"/>
    <w:rsid w:val="00784490"/>
    <w:rsid w:val="0078494F"/>
    <w:rsid w:val="00784A7C"/>
    <w:rsid w:val="00784B58"/>
    <w:rsid w:val="00785401"/>
    <w:rsid w:val="00785835"/>
    <w:rsid w:val="007872D2"/>
    <w:rsid w:val="007900F7"/>
    <w:rsid w:val="00790281"/>
    <w:rsid w:val="00790711"/>
    <w:rsid w:val="007909D6"/>
    <w:rsid w:val="00791308"/>
    <w:rsid w:val="00791579"/>
    <w:rsid w:val="007922CE"/>
    <w:rsid w:val="0079236C"/>
    <w:rsid w:val="007924B4"/>
    <w:rsid w:val="007935CE"/>
    <w:rsid w:val="00793741"/>
    <w:rsid w:val="00793CF9"/>
    <w:rsid w:val="00793E1D"/>
    <w:rsid w:val="00796DA4"/>
    <w:rsid w:val="0079799D"/>
    <w:rsid w:val="00797BF3"/>
    <w:rsid w:val="00797E30"/>
    <w:rsid w:val="00797E32"/>
    <w:rsid w:val="007A0E64"/>
    <w:rsid w:val="007A201A"/>
    <w:rsid w:val="007A26F1"/>
    <w:rsid w:val="007A325F"/>
    <w:rsid w:val="007A437E"/>
    <w:rsid w:val="007A43F3"/>
    <w:rsid w:val="007A4740"/>
    <w:rsid w:val="007A4ABA"/>
    <w:rsid w:val="007A5152"/>
    <w:rsid w:val="007A5314"/>
    <w:rsid w:val="007A5CD9"/>
    <w:rsid w:val="007A687E"/>
    <w:rsid w:val="007A6C9A"/>
    <w:rsid w:val="007A774D"/>
    <w:rsid w:val="007B0962"/>
    <w:rsid w:val="007B0B0E"/>
    <w:rsid w:val="007B1EDB"/>
    <w:rsid w:val="007B2B36"/>
    <w:rsid w:val="007B3952"/>
    <w:rsid w:val="007B3C80"/>
    <w:rsid w:val="007B4CA1"/>
    <w:rsid w:val="007B545E"/>
    <w:rsid w:val="007B570C"/>
    <w:rsid w:val="007B5EB3"/>
    <w:rsid w:val="007B7B63"/>
    <w:rsid w:val="007B7C57"/>
    <w:rsid w:val="007B7D4B"/>
    <w:rsid w:val="007C0039"/>
    <w:rsid w:val="007C0053"/>
    <w:rsid w:val="007C0066"/>
    <w:rsid w:val="007C015A"/>
    <w:rsid w:val="007C0F7A"/>
    <w:rsid w:val="007C1257"/>
    <w:rsid w:val="007C192A"/>
    <w:rsid w:val="007C1945"/>
    <w:rsid w:val="007C24B4"/>
    <w:rsid w:val="007C310B"/>
    <w:rsid w:val="007C3161"/>
    <w:rsid w:val="007C318D"/>
    <w:rsid w:val="007C3350"/>
    <w:rsid w:val="007C33E2"/>
    <w:rsid w:val="007C3E02"/>
    <w:rsid w:val="007C401A"/>
    <w:rsid w:val="007C4397"/>
    <w:rsid w:val="007C44D8"/>
    <w:rsid w:val="007C6AD3"/>
    <w:rsid w:val="007C776E"/>
    <w:rsid w:val="007D13A7"/>
    <w:rsid w:val="007D161F"/>
    <w:rsid w:val="007D18CE"/>
    <w:rsid w:val="007D22D6"/>
    <w:rsid w:val="007D3429"/>
    <w:rsid w:val="007D37F6"/>
    <w:rsid w:val="007D3E3B"/>
    <w:rsid w:val="007D4003"/>
    <w:rsid w:val="007D55E0"/>
    <w:rsid w:val="007D5F1B"/>
    <w:rsid w:val="007D67C8"/>
    <w:rsid w:val="007D6A8F"/>
    <w:rsid w:val="007D78C4"/>
    <w:rsid w:val="007D7C94"/>
    <w:rsid w:val="007E0628"/>
    <w:rsid w:val="007E091F"/>
    <w:rsid w:val="007E0C0B"/>
    <w:rsid w:val="007E0D72"/>
    <w:rsid w:val="007E228E"/>
    <w:rsid w:val="007E2468"/>
    <w:rsid w:val="007E24EB"/>
    <w:rsid w:val="007E2774"/>
    <w:rsid w:val="007E3594"/>
    <w:rsid w:val="007E391B"/>
    <w:rsid w:val="007E3E4A"/>
    <w:rsid w:val="007E412D"/>
    <w:rsid w:val="007E507A"/>
    <w:rsid w:val="007E5969"/>
    <w:rsid w:val="007E6BEA"/>
    <w:rsid w:val="007E7393"/>
    <w:rsid w:val="007E77A8"/>
    <w:rsid w:val="007E787F"/>
    <w:rsid w:val="007F0AD4"/>
    <w:rsid w:val="007F0F45"/>
    <w:rsid w:val="007F1A8B"/>
    <w:rsid w:val="007F20D0"/>
    <w:rsid w:val="007F224E"/>
    <w:rsid w:val="007F58FF"/>
    <w:rsid w:val="007F5E54"/>
    <w:rsid w:val="007F6211"/>
    <w:rsid w:val="007F7430"/>
    <w:rsid w:val="00800CA9"/>
    <w:rsid w:val="00801AF1"/>
    <w:rsid w:val="00801D71"/>
    <w:rsid w:val="00803A1B"/>
    <w:rsid w:val="00803D14"/>
    <w:rsid w:val="00804954"/>
    <w:rsid w:val="00804BD6"/>
    <w:rsid w:val="00805361"/>
    <w:rsid w:val="008069E9"/>
    <w:rsid w:val="00807C67"/>
    <w:rsid w:val="008101D8"/>
    <w:rsid w:val="00812850"/>
    <w:rsid w:val="00812E42"/>
    <w:rsid w:val="00813C4F"/>
    <w:rsid w:val="00813FA2"/>
    <w:rsid w:val="00814D35"/>
    <w:rsid w:val="00814F06"/>
    <w:rsid w:val="00815DAE"/>
    <w:rsid w:val="00816A73"/>
    <w:rsid w:val="00817608"/>
    <w:rsid w:val="00820242"/>
    <w:rsid w:val="00820475"/>
    <w:rsid w:val="008209A4"/>
    <w:rsid w:val="008213EC"/>
    <w:rsid w:val="00821861"/>
    <w:rsid w:val="00821B8E"/>
    <w:rsid w:val="00822C71"/>
    <w:rsid w:val="00823B6A"/>
    <w:rsid w:val="00823D2A"/>
    <w:rsid w:val="00824199"/>
    <w:rsid w:val="008248B6"/>
    <w:rsid w:val="008260CC"/>
    <w:rsid w:val="0083008A"/>
    <w:rsid w:val="0083045F"/>
    <w:rsid w:val="00830E4B"/>
    <w:rsid w:val="00830F63"/>
    <w:rsid w:val="00831189"/>
    <w:rsid w:val="0083198B"/>
    <w:rsid w:val="008319D5"/>
    <w:rsid w:val="008329D0"/>
    <w:rsid w:val="00833F74"/>
    <w:rsid w:val="00834A4B"/>
    <w:rsid w:val="008352F7"/>
    <w:rsid w:val="008357F3"/>
    <w:rsid w:val="00835A00"/>
    <w:rsid w:val="0083642F"/>
    <w:rsid w:val="0083676C"/>
    <w:rsid w:val="00840D36"/>
    <w:rsid w:val="00841474"/>
    <w:rsid w:val="008421E0"/>
    <w:rsid w:val="008439C5"/>
    <w:rsid w:val="0084473A"/>
    <w:rsid w:val="008456FC"/>
    <w:rsid w:val="00845844"/>
    <w:rsid w:val="00845BE5"/>
    <w:rsid w:val="00847407"/>
    <w:rsid w:val="0084768E"/>
    <w:rsid w:val="00851821"/>
    <w:rsid w:val="00852630"/>
    <w:rsid w:val="00853CB0"/>
    <w:rsid w:val="008546A2"/>
    <w:rsid w:val="00854AFB"/>
    <w:rsid w:val="00855750"/>
    <w:rsid w:val="00857965"/>
    <w:rsid w:val="008579BB"/>
    <w:rsid w:val="00857BDA"/>
    <w:rsid w:val="008603A5"/>
    <w:rsid w:val="0086076F"/>
    <w:rsid w:val="008609E8"/>
    <w:rsid w:val="00860E9D"/>
    <w:rsid w:val="008612D6"/>
    <w:rsid w:val="00861489"/>
    <w:rsid w:val="008632C0"/>
    <w:rsid w:val="008632DE"/>
    <w:rsid w:val="00863530"/>
    <w:rsid w:val="00863DB5"/>
    <w:rsid w:val="008642A4"/>
    <w:rsid w:val="00865579"/>
    <w:rsid w:val="00865768"/>
    <w:rsid w:val="0086608C"/>
    <w:rsid w:val="00866706"/>
    <w:rsid w:val="00867513"/>
    <w:rsid w:val="00870817"/>
    <w:rsid w:val="00870820"/>
    <w:rsid w:val="00870B77"/>
    <w:rsid w:val="00870B90"/>
    <w:rsid w:val="00872BA0"/>
    <w:rsid w:val="00873228"/>
    <w:rsid w:val="00873A9F"/>
    <w:rsid w:val="008745A9"/>
    <w:rsid w:val="00875830"/>
    <w:rsid w:val="0087597F"/>
    <w:rsid w:val="00877110"/>
    <w:rsid w:val="008778A9"/>
    <w:rsid w:val="00877DB2"/>
    <w:rsid w:val="00880628"/>
    <w:rsid w:val="0088092E"/>
    <w:rsid w:val="00880A56"/>
    <w:rsid w:val="008814D5"/>
    <w:rsid w:val="008832A3"/>
    <w:rsid w:val="00883754"/>
    <w:rsid w:val="008839B3"/>
    <w:rsid w:val="00884C50"/>
    <w:rsid w:val="00884DC6"/>
    <w:rsid w:val="00886100"/>
    <w:rsid w:val="00886342"/>
    <w:rsid w:val="008877E3"/>
    <w:rsid w:val="00890A90"/>
    <w:rsid w:val="00890AA4"/>
    <w:rsid w:val="008914DF"/>
    <w:rsid w:val="00891D1E"/>
    <w:rsid w:val="008920F0"/>
    <w:rsid w:val="00893396"/>
    <w:rsid w:val="008938DF"/>
    <w:rsid w:val="00893BE4"/>
    <w:rsid w:val="0089437C"/>
    <w:rsid w:val="0089454B"/>
    <w:rsid w:val="008946F8"/>
    <w:rsid w:val="00894BBA"/>
    <w:rsid w:val="00894F8A"/>
    <w:rsid w:val="00895E29"/>
    <w:rsid w:val="0089674E"/>
    <w:rsid w:val="00896E0A"/>
    <w:rsid w:val="008978E1"/>
    <w:rsid w:val="008A2C9B"/>
    <w:rsid w:val="008A2CBC"/>
    <w:rsid w:val="008A37AF"/>
    <w:rsid w:val="008A4424"/>
    <w:rsid w:val="008A52C2"/>
    <w:rsid w:val="008A6AA4"/>
    <w:rsid w:val="008A749F"/>
    <w:rsid w:val="008B18AE"/>
    <w:rsid w:val="008B3C07"/>
    <w:rsid w:val="008B4494"/>
    <w:rsid w:val="008B4F30"/>
    <w:rsid w:val="008B7062"/>
    <w:rsid w:val="008B7076"/>
    <w:rsid w:val="008B7C90"/>
    <w:rsid w:val="008C0AC8"/>
    <w:rsid w:val="008C0AFE"/>
    <w:rsid w:val="008C0BF5"/>
    <w:rsid w:val="008C0DBC"/>
    <w:rsid w:val="008C0F88"/>
    <w:rsid w:val="008C23E0"/>
    <w:rsid w:val="008C328D"/>
    <w:rsid w:val="008C35D1"/>
    <w:rsid w:val="008C6AAF"/>
    <w:rsid w:val="008C6EEA"/>
    <w:rsid w:val="008C74FE"/>
    <w:rsid w:val="008C7FD8"/>
    <w:rsid w:val="008D0FF1"/>
    <w:rsid w:val="008D1525"/>
    <w:rsid w:val="008D234B"/>
    <w:rsid w:val="008D2894"/>
    <w:rsid w:val="008D2B57"/>
    <w:rsid w:val="008D3C06"/>
    <w:rsid w:val="008D4422"/>
    <w:rsid w:val="008D4AD9"/>
    <w:rsid w:val="008D500F"/>
    <w:rsid w:val="008D5477"/>
    <w:rsid w:val="008D5988"/>
    <w:rsid w:val="008D6AAD"/>
    <w:rsid w:val="008D715A"/>
    <w:rsid w:val="008D7840"/>
    <w:rsid w:val="008E036D"/>
    <w:rsid w:val="008E0942"/>
    <w:rsid w:val="008E164B"/>
    <w:rsid w:val="008E1713"/>
    <w:rsid w:val="008E3701"/>
    <w:rsid w:val="008E4DCF"/>
    <w:rsid w:val="008E5B32"/>
    <w:rsid w:val="008E6057"/>
    <w:rsid w:val="008E617A"/>
    <w:rsid w:val="008E640E"/>
    <w:rsid w:val="008E7DB4"/>
    <w:rsid w:val="008F085C"/>
    <w:rsid w:val="008F17CD"/>
    <w:rsid w:val="008F1C4A"/>
    <w:rsid w:val="008F1C71"/>
    <w:rsid w:val="008F2F29"/>
    <w:rsid w:val="008F3541"/>
    <w:rsid w:val="008F4117"/>
    <w:rsid w:val="008F42D6"/>
    <w:rsid w:val="008F5643"/>
    <w:rsid w:val="008F5746"/>
    <w:rsid w:val="008F624E"/>
    <w:rsid w:val="008F6B17"/>
    <w:rsid w:val="008F6D3D"/>
    <w:rsid w:val="008F6EFE"/>
    <w:rsid w:val="008F6F1C"/>
    <w:rsid w:val="008F793B"/>
    <w:rsid w:val="008F7A0C"/>
    <w:rsid w:val="008F7CDC"/>
    <w:rsid w:val="00900A83"/>
    <w:rsid w:val="00900CDE"/>
    <w:rsid w:val="00900E85"/>
    <w:rsid w:val="009021FE"/>
    <w:rsid w:val="0090222A"/>
    <w:rsid w:val="00902268"/>
    <w:rsid w:val="009030E3"/>
    <w:rsid w:val="0090356A"/>
    <w:rsid w:val="0090358C"/>
    <w:rsid w:val="009038CB"/>
    <w:rsid w:val="00903DA7"/>
    <w:rsid w:val="009042F5"/>
    <w:rsid w:val="00904522"/>
    <w:rsid w:val="00904A01"/>
    <w:rsid w:val="00905144"/>
    <w:rsid w:val="00905516"/>
    <w:rsid w:val="00905520"/>
    <w:rsid w:val="00906F12"/>
    <w:rsid w:val="00910C38"/>
    <w:rsid w:val="00912456"/>
    <w:rsid w:val="00912529"/>
    <w:rsid w:val="00912FFF"/>
    <w:rsid w:val="009131D8"/>
    <w:rsid w:val="0091441E"/>
    <w:rsid w:val="00914A58"/>
    <w:rsid w:val="009156BA"/>
    <w:rsid w:val="00916BC8"/>
    <w:rsid w:val="00920E84"/>
    <w:rsid w:val="009217FB"/>
    <w:rsid w:val="00921C5E"/>
    <w:rsid w:val="009224DB"/>
    <w:rsid w:val="009239C5"/>
    <w:rsid w:val="00923C31"/>
    <w:rsid w:val="00923C85"/>
    <w:rsid w:val="00923EB1"/>
    <w:rsid w:val="00924711"/>
    <w:rsid w:val="00925871"/>
    <w:rsid w:val="009277FC"/>
    <w:rsid w:val="00930203"/>
    <w:rsid w:val="00930220"/>
    <w:rsid w:val="00930A18"/>
    <w:rsid w:val="009315A4"/>
    <w:rsid w:val="00931E44"/>
    <w:rsid w:val="00932D97"/>
    <w:rsid w:val="00932F80"/>
    <w:rsid w:val="00933287"/>
    <w:rsid w:val="009333AF"/>
    <w:rsid w:val="0093376D"/>
    <w:rsid w:val="00933E01"/>
    <w:rsid w:val="0093434A"/>
    <w:rsid w:val="00934C33"/>
    <w:rsid w:val="00935CCE"/>
    <w:rsid w:val="00935EFB"/>
    <w:rsid w:val="00936C97"/>
    <w:rsid w:val="00936DBD"/>
    <w:rsid w:val="00937F79"/>
    <w:rsid w:val="00940A23"/>
    <w:rsid w:val="009413E0"/>
    <w:rsid w:val="009419F5"/>
    <w:rsid w:val="00941EE1"/>
    <w:rsid w:val="0094271B"/>
    <w:rsid w:val="0094399F"/>
    <w:rsid w:val="00943B35"/>
    <w:rsid w:val="00944510"/>
    <w:rsid w:val="009453BA"/>
    <w:rsid w:val="00946EB2"/>
    <w:rsid w:val="009471CE"/>
    <w:rsid w:val="00947C74"/>
    <w:rsid w:val="00950058"/>
    <w:rsid w:val="009508CE"/>
    <w:rsid w:val="00950D0E"/>
    <w:rsid w:val="009511A9"/>
    <w:rsid w:val="0095145C"/>
    <w:rsid w:val="00952DA6"/>
    <w:rsid w:val="00954600"/>
    <w:rsid w:val="00954943"/>
    <w:rsid w:val="00955182"/>
    <w:rsid w:val="009551B6"/>
    <w:rsid w:val="00955C1B"/>
    <w:rsid w:val="009567CC"/>
    <w:rsid w:val="00956F98"/>
    <w:rsid w:val="00957906"/>
    <w:rsid w:val="00957AD8"/>
    <w:rsid w:val="00957C38"/>
    <w:rsid w:val="00960A65"/>
    <w:rsid w:val="00961223"/>
    <w:rsid w:val="0096157F"/>
    <w:rsid w:val="009617FF"/>
    <w:rsid w:val="00962592"/>
    <w:rsid w:val="00963CCD"/>
    <w:rsid w:val="00964168"/>
    <w:rsid w:val="00965B54"/>
    <w:rsid w:val="00965E95"/>
    <w:rsid w:val="0096660C"/>
    <w:rsid w:val="009673AD"/>
    <w:rsid w:val="00967CB9"/>
    <w:rsid w:val="009703E6"/>
    <w:rsid w:val="00970789"/>
    <w:rsid w:val="00970EE4"/>
    <w:rsid w:val="00971B9F"/>
    <w:rsid w:val="00972EE1"/>
    <w:rsid w:val="00973101"/>
    <w:rsid w:val="00973136"/>
    <w:rsid w:val="009742E5"/>
    <w:rsid w:val="0097450E"/>
    <w:rsid w:val="0097453D"/>
    <w:rsid w:val="009750E0"/>
    <w:rsid w:val="0097555A"/>
    <w:rsid w:val="00975E44"/>
    <w:rsid w:val="00975F6C"/>
    <w:rsid w:val="00977766"/>
    <w:rsid w:val="00977C51"/>
    <w:rsid w:val="00981418"/>
    <w:rsid w:val="00982E4C"/>
    <w:rsid w:val="00983C6B"/>
    <w:rsid w:val="00984569"/>
    <w:rsid w:val="00985920"/>
    <w:rsid w:val="009859A8"/>
    <w:rsid w:val="00986009"/>
    <w:rsid w:val="00987580"/>
    <w:rsid w:val="009913D9"/>
    <w:rsid w:val="00991777"/>
    <w:rsid w:val="00991AE0"/>
    <w:rsid w:val="0099316C"/>
    <w:rsid w:val="009935B0"/>
    <w:rsid w:val="00994C76"/>
    <w:rsid w:val="00996596"/>
    <w:rsid w:val="00996D03"/>
    <w:rsid w:val="009971E4"/>
    <w:rsid w:val="009974FF"/>
    <w:rsid w:val="00997670"/>
    <w:rsid w:val="009979C0"/>
    <w:rsid w:val="009A0D46"/>
    <w:rsid w:val="009A10D0"/>
    <w:rsid w:val="009A2119"/>
    <w:rsid w:val="009A227E"/>
    <w:rsid w:val="009A2909"/>
    <w:rsid w:val="009A3B9E"/>
    <w:rsid w:val="009A4A85"/>
    <w:rsid w:val="009A4F2C"/>
    <w:rsid w:val="009A5353"/>
    <w:rsid w:val="009A586B"/>
    <w:rsid w:val="009A6577"/>
    <w:rsid w:val="009A69A2"/>
    <w:rsid w:val="009A7D43"/>
    <w:rsid w:val="009B0994"/>
    <w:rsid w:val="009B0A63"/>
    <w:rsid w:val="009B2BCB"/>
    <w:rsid w:val="009B36EC"/>
    <w:rsid w:val="009B3BAD"/>
    <w:rsid w:val="009B40A5"/>
    <w:rsid w:val="009B483B"/>
    <w:rsid w:val="009B68F2"/>
    <w:rsid w:val="009B7FD2"/>
    <w:rsid w:val="009C066A"/>
    <w:rsid w:val="009C072F"/>
    <w:rsid w:val="009C078F"/>
    <w:rsid w:val="009C0E06"/>
    <w:rsid w:val="009C1E9C"/>
    <w:rsid w:val="009C2FA9"/>
    <w:rsid w:val="009C317E"/>
    <w:rsid w:val="009C3B4A"/>
    <w:rsid w:val="009C4400"/>
    <w:rsid w:val="009C457E"/>
    <w:rsid w:val="009C5100"/>
    <w:rsid w:val="009C52C8"/>
    <w:rsid w:val="009C57B5"/>
    <w:rsid w:val="009C65AF"/>
    <w:rsid w:val="009C6739"/>
    <w:rsid w:val="009C6AFD"/>
    <w:rsid w:val="009C7083"/>
    <w:rsid w:val="009C75A2"/>
    <w:rsid w:val="009C7790"/>
    <w:rsid w:val="009C79EA"/>
    <w:rsid w:val="009D0E12"/>
    <w:rsid w:val="009D18D0"/>
    <w:rsid w:val="009D276E"/>
    <w:rsid w:val="009D2AD2"/>
    <w:rsid w:val="009D2EA9"/>
    <w:rsid w:val="009D68F4"/>
    <w:rsid w:val="009D6E9D"/>
    <w:rsid w:val="009D6F2F"/>
    <w:rsid w:val="009D7E21"/>
    <w:rsid w:val="009E0BC1"/>
    <w:rsid w:val="009E0ECF"/>
    <w:rsid w:val="009E1093"/>
    <w:rsid w:val="009E1F4A"/>
    <w:rsid w:val="009E2041"/>
    <w:rsid w:val="009E2284"/>
    <w:rsid w:val="009E31EC"/>
    <w:rsid w:val="009E469B"/>
    <w:rsid w:val="009E4884"/>
    <w:rsid w:val="009E4C8E"/>
    <w:rsid w:val="009E61CA"/>
    <w:rsid w:val="009E69F1"/>
    <w:rsid w:val="009E6DBD"/>
    <w:rsid w:val="009E7274"/>
    <w:rsid w:val="009E78C5"/>
    <w:rsid w:val="009F0049"/>
    <w:rsid w:val="009F0903"/>
    <w:rsid w:val="009F129E"/>
    <w:rsid w:val="009F16E8"/>
    <w:rsid w:val="009F298F"/>
    <w:rsid w:val="009F2F0D"/>
    <w:rsid w:val="009F35DE"/>
    <w:rsid w:val="009F3683"/>
    <w:rsid w:val="009F4339"/>
    <w:rsid w:val="009F4FB9"/>
    <w:rsid w:val="009F5456"/>
    <w:rsid w:val="009F5723"/>
    <w:rsid w:val="009F5BF6"/>
    <w:rsid w:val="009F66E0"/>
    <w:rsid w:val="00A003F6"/>
    <w:rsid w:val="00A00DBB"/>
    <w:rsid w:val="00A01579"/>
    <w:rsid w:val="00A025DE"/>
    <w:rsid w:val="00A02BA7"/>
    <w:rsid w:val="00A031E7"/>
    <w:rsid w:val="00A034CC"/>
    <w:rsid w:val="00A03640"/>
    <w:rsid w:val="00A03D65"/>
    <w:rsid w:val="00A05548"/>
    <w:rsid w:val="00A06A9E"/>
    <w:rsid w:val="00A074E5"/>
    <w:rsid w:val="00A07599"/>
    <w:rsid w:val="00A0778A"/>
    <w:rsid w:val="00A1077D"/>
    <w:rsid w:val="00A109E0"/>
    <w:rsid w:val="00A11650"/>
    <w:rsid w:val="00A11A93"/>
    <w:rsid w:val="00A12978"/>
    <w:rsid w:val="00A1331F"/>
    <w:rsid w:val="00A133D1"/>
    <w:rsid w:val="00A136F5"/>
    <w:rsid w:val="00A13F33"/>
    <w:rsid w:val="00A152BC"/>
    <w:rsid w:val="00A15509"/>
    <w:rsid w:val="00A15BB9"/>
    <w:rsid w:val="00A15D13"/>
    <w:rsid w:val="00A15DB2"/>
    <w:rsid w:val="00A16A6D"/>
    <w:rsid w:val="00A16B2C"/>
    <w:rsid w:val="00A17042"/>
    <w:rsid w:val="00A20707"/>
    <w:rsid w:val="00A21507"/>
    <w:rsid w:val="00A224FA"/>
    <w:rsid w:val="00A22D37"/>
    <w:rsid w:val="00A24122"/>
    <w:rsid w:val="00A2413E"/>
    <w:rsid w:val="00A2430D"/>
    <w:rsid w:val="00A24710"/>
    <w:rsid w:val="00A25C5E"/>
    <w:rsid w:val="00A25F82"/>
    <w:rsid w:val="00A2728B"/>
    <w:rsid w:val="00A30818"/>
    <w:rsid w:val="00A31BAB"/>
    <w:rsid w:val="00A3249C"/>
    <w:rsid w:val="00A3262B"/>
    <w:rsid w:val="00A32A8B"/>
    <w:rsid w:val="00A33766"/>
    <w:rsid w:val="00A33A52"/>
    <w:rsid w:val="00A33B1A"/>
    <w:rsid w:val="00A34FEA"/>
    <w:rsid w:val="00A35FA2"/>
    <w:rsid w:val="00A36284"/>
    <w:rsid w:val="00A371AC"/>
    <w:rsid w:val="00A37F25"/>
    <w:rsid w:val="00A40732"/>
    <w:rsid w:val="00A40DD2"/>
    <w:rsid w:val="00A41012"/>
    <w:rsid w:val="00A441CE"/>
    <w:rsid w:val="00A447BC"/>
    <w:rsid w:val="00A447E3"/>
    <w:rsid w:val="00A448D8"/>
    <w:rsid w:val="00A4583B"/>
    <w:rsid w:val="00A4668D"/>
    <w:rsid w:val="00A51047"/>
    <w:rsid w:val="00A5124B"/>
    <w:rsid w:val="00A515B9"/>
    <w:rsid w:val="00A51A5D"/>
    <w:rsid w:val="00A52B4E"/>
    <w:rsid w:val="00A53091"/>
    <w:rsid w:val="00A54EDF"/>
    <w:rsid w:val="00A56D99"/>
    <w:rsid w:val="00A5777A"/>
    <w:rsid w:val="00A57940"/>
    <w:rsid w:val="00A57FF2"/>
    <w:rsid w:val="00A60449"/>
    <w:rsid w:val="00A61210"/>
    <w:rsid w:val="00A614FB"/>
    <w:rsid w:val="00A61A75"/>
    <w:rsid w:val="00A61B01"/>
    <w:rsid w:val="00A6208A"/>
    <w:rsid w:val="00A632D4"/>
    <w:rsid w:val="00A6538E"/>
    <w:rsid w:val="00A662C3"/>
    <w:rsid w:val="00A66F9E"/>
    <w:rsid w:val="00A70723"/>
    <w:rsid w:val="00A70744"/>
    <w:rsid w:val="00A70BEB"/>
    <w:rsid w:val="00A712BE"/>
    <w:rsid w:val="00A712D9"/>
    <w:rsid w:val="00A71E4B"/>
    <w:rsid w:val="00A71F50"/>
    <w:rsid w:val="00A729C5"/>
    <w:rsid w:val="00A745ED"/>
    <w:rsid w:val="00A75135"/>
    <w:rsid w:val="00A7576D"/>
    <w:rsid w:val="00A758FC"/>
    <w:rsid w:val="00A762BE"/>
    <w:rsid w:val="00A76E7D"/>
    <w:rsid w:val="00A77B3C"/>
    <w:rsid w:val="00A80621"/>
    <w:rsid w:val="00A807BB"/>
    <w:rsid w:val="00A80976"/>
    <w:rsid w:val="00A80EC9"/>
    <w:rsid w:val="00A80EE1"/>
    <w:rsid w:val="00A81CA4"/>
    <w:rsid w:val="00A81FBE"/>
    <w:rsid w:val="00A82523"/>
    <w:rsid w:val="00A82595"/>
    <w:rsid w:val="00A82FE7"/>
    <w:rsid w:val="00A83A79"/>
    <w:rsid w:val="00A84DFF"/>
    <w:rsid w:val="00A84F76"/>
    <w:rsid w:val="00A86C1D"/>
    <w:rsid w:val="00A86CBE"/>
    <w:rsid w:val="00A87807"/>
    <w:rsid w:val="00A87F5F"/>
    <w:rsid w:val="00A90A9A"/>
    <w:rsid w:val="00A91350"/>
    <w:rsid w:val="00A91910"/>
    <w:rsid w:val="00A91C46"/>
    <w:rsid w:val="00A91DEF"/>
    <w:rsid w:val="00A92193"/>
    <w:rsid w:val="00A92AE6"/>
    <w:rsid w:val="00A93091"/>
    <w:rsid w:val="00A9323F"/>
    <w:rsid w:val="00A93AD5"/>
    <w:rsid w:val="00A93C82"/>
    <w:rsid w:val="00A93DAF"/>
    <w:rsid w:val="00A9495A"/>
    <w:rsid w:val="00A94D00"/>
    <w:rsid w:val="00A9519D"/>
    <w:rsid w:val="00A961CA"/>
    <w:rsid w:val="00A967CD"/>
    <w:rsid w:val="00A96CEC"/>
    <w:rsid w:val="00A97640"/>
    <w:rsid w:val="00AA17A1"/>
    <w:rsid w:val="00AA17FF"/>
    <w:rsid w:val="00AA1914"/>
    <w:rsid w:val="00AA21DD"/>
    <w:rsid w:val="00AA555F"/>
    <w:rsid w:val="00AA5A37"/>
    <w:rsid w:val="00AA61B4"/>
    <w:rsid w:val="00AA6BDF"/>
    <w:rsid w:val="00AB05EE"/>
    <w:rsid w:val="00AB18D1"/>
    <w:rsid w:val="00AB1BF1"/>
    <w:rsid w:val="00AB1D86"/>
    <w:rsid w:val="00AB1F0E"/>
    <w:rsid w:val="00AB3356"/>
    <w:rsid w:val="00AB3B38"/>
    <w:rsid w:val="00AB46DB"/>
    <w:rsid w:val="00AB48A3"/>
    <w:rsid w:val="00AB4D92"/>
    <w:rsid w:val="00AB59CC"/>
    <w:rsid w:val="00AB66AF"/>
    <w:rsid w:val="00AB6B72"/>
    <w:rsid w:val="00AB72DA"/>
    <w:rsid w:val="00AB77E0"/>
    <w:rsid w:val="00AC149F"/>
    <w:rsid w:val="00AC3EB1"/>
    <w:rsid w:val="00AC3FF8"/>
    <w:rsid w:val="00AC4369"/>
    <w:rsid w:val="00AC4A8E"/>
    <w:rsid w:val="00AC5367"/>
    <w:rsid w:val="00AC597E"/>
    <w:rsid w:val="00AC6D03"/>
    <w:rsid w:val="00AC7B3D"/>
    <w:rsid w:val="00AC7D19"/>
    <w:rsid w:val="00AD021E"/>
    <w:rsid w:val="00AD0775"/>
    <w:rsid w:val="00AD212E"/>
    <w:rsid w:val="00AD284D"/>
    <w:rsid w:val="00AD2E36"/>
    <w:rsid w:val="00AD4D41"/>
    <w:rsid w:val="00AD4D56"/>
    <w:rsid w:val="00AD53A2"/>
    <w:rsid w:val="00AD5DD6"/>
    <w:rsid w:val="00AD7DE4"/>
    <w:rsid w:val="00AD7E3D"/>
    <w:rsid w:val="00AE0974"/>
    <w:rsid w:val="00AE09D2"/>
    <w:rsid w:val="00AE192C"/>
    <w:rsid w:val="00AE2B58"/>
    <w:rsid w:val="00AE3685"/>
    <w:rsid w:val="00AE36E8"/>
    <w:rsid w:val="00AE3926"/>
    <w:rsid w:val="00AE45CA"/>
    <w:rsid w:val="00AE489C"/>
    <w:rsid w:val="00AE5918"/>
    <w:rsid w:val="00AE5EF6"/>
    <w:rsid w:val="00AE63EA"/>
    <w:rsid w:val="00AE7E84"/>
    <w:rsid w:val="00AF09CC"/>
    <w:rsid w:val="00AF0B8D"/>
    <w:rsid w:val="00AF2711"/>
    <w:rsid w:val="00AF29A4"/>
    <w:rsid w:val="00AF2CF6"/>
    <w:rsid w:val="00AF2DDB"/>
    <w:rsid w:val="00AF3507"/>
    <w:rsid w:val="00AF516C"/>
    <w:rsid w:val="00AF55C3"/>
    <w:rsid w:val="00AF58C8"/>
    <w:rsid w:val="00AF58CC"/>
    <w:rsid w:val="00AF6A1E"/>
    <w:rsid w:val="00AF7391"/>
    <w:rsid w:val="00AF7EAA"/>
    <w:rsid w:val="00B00A7F"/>
    <w:rsid w:val="00B01431"/>
    <w:rsid w:val="00B019F2"/>
    <w:rsid w:val="00B02488"/>
    <w:rsid w:val="00B03765"/>
    <w:rsid w:val="00B0389A"/>
    <w:rsid w:val="00B0429A"/>
    <w:rsid w:val="00B05259"/>
    <w:rsid w:val="00B06931"/>
    <w:rsid w:val="00B06C00"/>
    <w:rsid w:val="00B07ECA"/>
    <w:rsid w:val="00B107C1"/>
    <w:rsid w:val="00B10B53"/>
    <w:rsid w:val="00B10CC1"/>
    <w:rsid w:val="00B11049"/>
    <w:rsid w:val="00B120F3"/>
    <w:rsid w:val="00B1407E"/>
    <w:rsid w:val="00B14F9C"/>
    <w:rsid w:val="00B158FA"/>
    <w:rsid w:val="00B16C50"/>
    <w:rsid w:val="00B174F7"/>
    <w:rsid w:val="00B177C6"/>
    <w:rsid w:val="00B20232"/>
    <w:rsid w:val="00B2076F"/>
    <w:rsid w:val="00B23E19"/>
    <w:rsid w:val="00B24B37"/>
    <w:rsid w:val="00B24B4C"/>
    <w:rsid w:val="00B24D58"/>
    <w:rsid w:val="00B26AFF"/>
    <w:rsid w:val="00B27B4B"/>
    <w:rsid w:val="00B30153"/>
    <w:rsid w:val="00B30717"/>
    <w:rsid w:val="00B31B86"/>
    <w:rsid w:val="00B31E2E"/>
    <w:rsid w:val="00B332CB"/>
    <w:rsid w:val="00B33EC0"/>
    <w:rsid w:val="00B348EB"/>
    <w:rsid w:val="00B34AA8"/>
    <w:rsid w:val="00B37221"/>
    <w:rsid w:val="00B37BF8"/>
    <w:rsid w:val="00B40018"/>
    <w:rsid w:val="00B40A7A"/>
    <w:rsid w:val="00B41E5A"/>
    <w:rsid w:val="00B42576"/>
    <w:rsid w:val="00B430D1"/>
    <w:rsid w:val="00B43C03"/>
    <w:rsid w:val="00B441E9"/>
    <w:rsid w:val="00B4453C"/>
    <w:rsid w:val="00B4467B"/>
    <w:rsid w:val="00B456B9"/>
    <w:rsid w:val="00B47311"/>
    <w:rsid w:val="00B500D4"/>
    <w:rsid w:val="00B507AD"/>
    <w:rsid w:val="00B50E6B"/>
    <w:rsid w:val="00B50EEE"/>
    <w:rsid w:val="00B514C2"/>
    <w:rsid w:val="00B518B2"/>
    <w:rsid w:val="00B519AA"/>
    <w:rsid w:val="00B519F2"/>
    <w:rsid w:val="00B51A0A"/>
    <w:rsid w:val="00B52883"/>
    <w:rsid w:val="00B52DF7"/>
    <w:rsid w:val="00B5484C"/>
    <w:rsid w:val="00B54871"/>
    <w:rsid w:val="00B555CB"/>
    <w:rsid w:val="00B55DFD"/>
    <w:rsid w:val="00B56D28"/>
    <w:rsid w:val="00B57C99"/>
    <w:rsid w:val="00B57C9F"/>
    <w:rsid w:val="00B62258"/>
    <w:rsid w:val="00B62FA8"/>
    <w:rsid w:val="00B63925"/>
    <w:rsid w:val="00B643C3"/>
    <w:rsid w:val="00B65A19"/>
    <w:rsid w:val="00B66522"/>
    <w:rsid w:val="00B67085"/>
    <w:rsid w:val="00B719D4"/>
    <w:rsid w:val="00B72646"/>
    <w:rsid w:val="00B74CF0"/>
    <w:rsid w:val="00B753EE"/>
    <w:rsid w:val="00B76B47"/>
    <w:rsid w:val="00B76BCA"/>
    <w:rsid w:val="00B76F2C"/>
    <w:rsid w:val="00B7723F"/>
    <w:rsid w:val="00B773FB"/>
    <w:rsid w:val="00B77456"/>
    <w:rsid w:val="00B77BD1"/>
    <w:rsid w:val="00B77CB4"/>
    <w:rsid w:val="00B80C4C"/>
    <w:rsid w:val="00B80DC2"/>
    <w:rsid w:val="00B80E1A"/>
    <w:rsid w:val="00B80E78"/>
    <w:rsid w:val="00B8119A"/>
    <w:rsid w:val="00B816BE"/>
    <w:rsid w:val="00B83AC7"/>
    <w:rsid w:val="00B842FF"/>
    <w:rsid w:val="00B8503D"/>
    <w:rsid w:val="00B86307"/>
    <w:rsid w:val="00B873F6"/>
    <w:rsid w:val="00B87761"/>
    <w:rsid w:val="00B90A66"/>
    <w:rsid w:val="00B90BB4"/>
    <w:rsid w:val="00B90F92"/>
    <w:rsid w:val="00B92148"/>
    <w:rsid w:val="00B93143"/>
    <w:rsid w:val="00B93AD5"/>
    <w:rsid w:val="00B941DF"/>
    <w:rsid w:val="00B9670E"/>
    <w:rsid w:val="00B967FA"/>
    <w:rsid w:val="00B96B1D"/>
    <w:rsid w:val="00B9779F"/>
    <w:rsid w:val="00B97DB9"/>
    <w:rsid w:val="00BA0DAC"/>
    <w:rsid w:val="00BA0DD7"/>
    <w:rsid w:val="00BA0F38"/>
    <w:rsid w:val="00BA13BF"/>
    <w:rsid w:val="00BA2110"/>
    <w:rsid w:val="00BA2703"/>
    <w:rsid w:val="00BA2AEF"/>
    <w:rsid w:val="00BA2BD3"/>
    <w:rsid w:val="00BA3343"/>
    <w:rsid w:val="00BA5223"/>
    <w:rsid w:val="00BA5ED1"/>
    <w:rsid w:val="00BA6DC5"/>
    <w:rsid w:val="00BA7D93"/>
    <w:rsid w:val="00BB02C6"/>
    <w:rsid w:val="00BB03F2"/>
    <w:rsid w:val="00BB0A16"/>
    <w:rsid w:val="00BB0DD2"/>
    <w:rsid w:val="00BB128C"/>
    <w:rsid w:val="00BB2299"/>
    <w:rsid w:val="00BB2C35"/>
    <w:rsid w:val="00BB3EE1"/>
    <w:rsid w:val="00BB4DFB"/>
    <w:rsid w:val="00BB4E46"/>
    <w:rsid w:val="00BB529A"/>
    <w:rsid w:val="00BB5497"/>
    <w:rsid w:val="00BB637D"/>
    <w:rsid w:val="00BB6DE0"/>
    <w:rsid w:val="00BB7FD1"/>
    <w:rsid w:val="00BC0257"/>
    <w:rsid w:val="00BC0448"/>
    <w:rsid w:val="00BC07FD"/>
    <w:rsid w:val="00BC0DE6"/>
    <w:rsid w:val="00BC2986"/>
    <w:rsid w:val="00BC2C73"/>
    <w:rsid w:val="00BC2E68"/>
    <w:rsid w:val="00BC3B15"/>
    <w:rsid w:val="00BC4512"/>
    <w:rsid w:val="00BC4851"/>
    <w:rsid w:val="00BC48FC"/>
    <w:rsid w:val="00BC5525"/>
    <w:rsid w:val="00BC5ABA"/>
    <w:rsid w:val="00BC6165"/>
    <w:rsid w:val="00BC6ED6"/>
    <w:rsid w:val="00BD0084"/>
    <w:rsid w:val="00BD07B0"/>
    <w:rsid w:val="00BD1282"/>
    <w:rsid w:val="00BD17C7"/>
    <w:rsid w:val="00BD239D"/>
    <w:rsid w:val="00BD2507"/>
    <w:rsid w:val="00BD2CFB"/>
    <w:rsid w:val="00BD2EB6"/>
    <w:rsid w:val="00BD30C0"/>
    <w:rsid w:val="00BD326F"/>
    <w:rsid w:val="00BD3C52"/>
    <w:rsid w:val="00BD3DE0"/>
    <w:rsid w:val="00BD43F8"/>
    <w:rsid w:val="00BD47FA"/>
    <w:rsid w:val="00BD5B34"/>
    <w:rsid w:val="00BD6B92"/>
    <w:rsid w:val="00BD6F97"/>
    <w:rsid w:val="00BD774D"/>
    <w:rsid w:val="00BD7947"/>
    <w:rsid w:val="00BE051C"/>
    <w:rsid w:val="00BE10BF"/>
    <w:rsid w:val="00BE1C95"/>
    <w:rsid w:val="00BE1D8E"/>
    <w:rsid w:val="00BE24AE"/>
    <w:rsid w:val="00BE2CF3"/>
    <w:rsid w:val="00BE2DDF"/>
    <w:rsid w:val="00BE377D"/>
    <w:rsid w:val="00BE3B24"/>
    <w:rsid w:val="00BE3F1E"/>
    <w:rsid w:val="00BE5659"/>
    <w:rsid w:val="00BE584B"/>
    <w:rsid w:val="00BF00C9"/>
    <w:rsid w:val="00BF0428"/>
    <w:rsid w:val="00BF0E3F"/>
    <w:rsid w:val="00BF2CC7"/>
    <w:rsid w:val="00BF2CCB"/>
    <w:rsid w:val="00BF4493"/>
    <w:rsid w:val="00BF4896"/>
    <w:rsid w:val="00BF4BF8"/>
    <w:rsid w:val="00BF4C5E"/>
    <w:rsid w:val="00BF60AC"/>
    <w:rsid w:val="00BF671C"/>
    <w:rsid w:val="00C00B54"/>
    <w:rsid w:val="00C01EAA"/>
    <w:rsid w:val="00C02D7F"/>
    <w:rsid w:val="00C02E75"/>
    <w:rsid w:val="00C03C32"/>
    <w:rsid w:val="00C044E3"/>
    <w:rsid w:val="00C04653"/>
    <w:rsid w:val="00C0513B"/>
    <w:rsid w:val="00C056A7"/>
    <w:rsid w:val="00C05E6C"/>
    <w:rsid w:val="00C0605C"/>
    <w:rsid w:val="00C06300"/>
    <w:rsid w:val="00C0658A"/>
    <w:rsid w:val="00C06E03"/>
    <w:rsid w:val="00C06F42"/>
    <w:rsid w:val="00C0763C"/>
    <w:rsid w:val="00C1067E"/>
    <w:rsid w:val="00C125BF"/>
    <w:rsid w:val="00C13750"/>
    <w:rsid w:val="00C13810"/>
    <w:rsid w:val="00C14069"/>
    <w:rsid w:val="00C1462C"/>
    <w:rsid w:val="00C14978"/>
    <w:rsid w:val="00C1555E"/>
    <w:rsid w:val="00C155E1"/>
    <w:rsid w:val="00C15926"/>
    <w:rsid w:val="00C16074"/>
    <w:rsid w:val="00C162E1"/>
    <w:rsid w:val="00C1645F"/>
    <w:rsid w:val="00C16995"/>
    <w:rsid w:val="00C1763E"/>
    <w:rsid w:val="00C17803"/>
    <w:rsid w:val="00C22181"/>
    <w:rsid w:val="00C2257C"/>
    <w:rsid w:val="00C2273C"/>
    <w:rsid w:val="00C22C11"/>
    <w:rsid w:val="00C24796"/>
    <w:rsid w:val="00C24BF6"/>
    <w:rsid w:val="00C262A4"/>
    <w:rsid w:val="00C26AA7"/>
    <w:rsid w:val="00C275AF"/>
    <w:rsid w:val="00C30D4B"/>
    <w:rsid w:val="00C3112E"/>
    <w:rsid w:val="00C311F7"/>
    <w:rsid w:val="00C319F8"/>
    <w:rsid w:val="00C33087"/>
    <w:rsid w:val="00C3468C"/>
    <w:rsid w:val="00C34BA3"/>
    <w:rsid w:val="00C3515E"/>
    <w:rsid w:val="00C35A93"/>
    <w:rsid w:val="00C373F0"/>
    <w:rsid w:val="00C37544"/>
    <w:rsid w:val="00C403B0"/>
    <w:rsid w:val="00C40B86"/>
    <w:rsid w:val="00C427EB"/>
    <w:rsid w:val="00C42CCD"/>
    <w:rsid w:val="00C42E35"/>
    <w:rsid w:val="00C43090"/>
    <w:rsid w:val="00C434FF"/>
    <w:rsid w:val="00C4362A"/>
    <w:rsid w:val="00C4687F"/>
    <w:rsid w:val="00C46BB4"/>
    <w:rsid w:val="00C47B33"/>
    <w:rsid w:val="00C50D03"/>
    <w:rsid w:val="00C5144B"/>
    <w:rsid w:val="00C515F3"/>
    <w:rsid w:val="00C516B1"/>
    <w:rsid w:val="00C51B4D"/>
    <w:rsid w:val="00C51E7B"/>
    <w:rsid w:val="00C53BF8"/>
    <w:rsid w:val="00C54229"/>
    <w:rsid w:val="00C54848"/>
    <w:rsid w:val="00C54CEA"/>
    <w:rsid w:val="00C550F2"/>
    <w:rsid w:val="00C55810"/>
    <w:rsid w:val="00C56734"/>
    <w:rsid w:val="00C56B13"/>
    <w:rsid w:val="00C624C0"/>
    <w:rsid w:val="00C63E28"/>
    <w:rsid w:val="00C64E31"/>
    <w:rsid w:val="00C65099"/>
    <w:rsid w:val="00C6569E"/>
    <w:rsid w:val="00C65C90"/>
    <w:rsid w:val="00C65FFB"/>
    <w:rsid w:val="00C67164"/>
    <w:rsid w:val="00C671B9"/>
    <w:rsid w:val="00C67D96"/>
    <w:rsid w:val="00C67F22"/>
    <w:rsid w:val="00C700C2"/>
    <w:rsid w:val="00C709C9"/>
    <w:rsid w:val="00C70BF9"/>
    <w:rsid w:val="00C70CBB"/>
    <w:rsid w:val="00C71352"/>
    <w:rsid w:val="00C7395D"/>
    <w:rsid w:val="00C75089"/>
    <w:rsid w:val="00C75742"/>
    <w:rsid w:val="00C76538"/>
    <w:rsid w:val="00C765F7"/>
    <w:rsid w:val="00C776F7"/>
    <w:rsid w:val="00C8089D"/>
    <w:rsid w:val="00C80A69"/>
    <w:rsid w:val="00C80DA3"/>
    <w:rsid w:val="00C81452"/>
    <w:rsid w:val="00C81F28"/>
    <w:rsid w:val="00C829C3"/>
    <w:rsid w:val="00C831A4"/>
    <w:rsid w:val="00C8433D"/>
    <w:rsid w:val="00C8448D"/>
    <w:rsid w:val="00C84515"/>
    <w:rsid w:val="00C8673F"/>
    <w:rsid w:val="00C868B0"/>
    <w:rsid w:val="00C9150E"/>
    <w:rsid w:val="00C91DF8"/>
    <w:rsid w:val="00C92BE7"/>
    <w:rsid w:val="00C9370D"/>
    <w:rsid w:val="00C9387E"/>
    <w:rsid w:val="00C94FA3"/>
    <w:rsid w:val="00C950EF"/>
    <w:rsid w:val="00C951D7"/>
    <w:rsid w:val="00C954E1"/>
    <w:rsid w:val="00C9595C"/>
    <w:rsid w:val="00C95E6F"/>
    <w:rsid w:val="00C96D49"/>
    <w:rsid w:val="00C96DED"/>
    <w:rsid w:val="00C97124"/>
    <w:rsid w:val="00C97B91"/>
    <w:rsid w:val="00CA0D84"/>
    <w:rsid w:val="00CA171E"/>
    <w:rsid w:val="00CA24C4"/>
    <w:rsid w:val="00CA26C4"/>
    <w:rsid w:val="00CA3805"/>
    <w:rsid w:val="00CA3DE9"/>
    <w:rsid w:val="00CA4926"/>
    <w:rsid w:val="00CA4CAF"/>
    <w:rsid w:val="00CA6F76"/>
    <w:rsid w:val="00CA7938"/>
    <w:rsid w:val="00CB06EC"/>
    <w:rsid w:val="00CB09D2"/>
    <w:rsid w:val="00CB103C"/>
    <w:rsid w:val="00CB137B"/>
    <w:rsid w:val="00CB19F1"/>
    <w:rsid w:val="00CB23E0"/>
    <w:rsid w:val="00CB25E6"/>
    <w:rsid w:val="00CB2827"/>
    <w:rsid w:val="00CB2961"/>
    <w:rsid w:val="00CB32DB"/>
    <w:rsid w:val="00CB358F"/>
    <w:rsid w:val="00CB3F4C"/>
    <w:rsid w:val="00CB4CD6"/>
    <w:rsid w:val="00CB5639"/>
    <w:rsid w:val="00CB5665"/>
    <w:rsid w:val="00CB6625"/>
    <w:rsid w:val="00CB663C"/>
    <w:rsid w:val="00CB6825"/>
    <w:rsid w:val="00CB6F38"/>
    <w:rsid w:val="00CB7033"/>
    <w:rsid w:val="00CC17B1"/>
    <w:rsid w:val="00CC1F88"/>
    <w:rsid w:val="00CC1FCE"/>
    <w:rsid w:val="00CC20E3"/>
    <w:rsid w:val="00CC2767"/>
    <w:rsid w:val="00CC46AC"/>
    <w:rsid w:val="00CC49FB"/>
    <w:rsid w:val="00CC4B40"/>
    <w:rsid w:val="00CC4E35"/>
    <w:rsid w:val="00CC6249"/>
    <w:rsid w:val="00CC6898"/>
    <w:rsid w:val="00CC69D8"/>
    <w:rsid w:val="00CD01A5"/>
    <w:rsid w:val="00CD17E8"/>
    <w:rsid w:val="00CD1FD6"/>
    <w:rsid w:val="00CD30A8"/>
    <w:rsid w:val="00CD3180"/>
    <w:rsid w:val="00CD3439"/>
    <w:rsid w:val="00CD3870"/>
    <w:rsid w:val="00CD7158"/>
    <w:rsid w:val="00CE1AF5"/>
    <w:rsid w:val="00CE1D83"/>
    <w:rsid w:val="00CE1E9F"/>
    <w:rsid w:val="00CE264D"/>
    <w:rsid w:val="00CE29C5"/>
    <w:rsid w:val="00CE29FA"/>
    <w:rsid w:val="00CE3569"/>
    <w:rsid w:val="00CE3B4D"/>
    <w:rsid w:val="00CE4979"/>
    <w:rsid w:val="00CE4A3A"/>
    <w:rsid w:val="00CE59F3"/>
    <w:rsid w:val="00CE7EE4"/>
    <w:rsid w:val="00CF0305"/>
    <w:rsid w:val="00CF09B6"/>
    <w:rsid w:val="00CF1A70"/>
    <w:rsid w:val="00CF215F"/>
    <w:rsid w:val="00CF2CB0"/>
    <w:rsid w:val="00CF3C3E"/>
    <w:rsid w:val="00CF432F"/>
    <w:rsid w:val="00CF612A"/>
    <w:rsid w:val="00CF6355"/>
    <w:rsid w:val="00CF66E3"/>
    <w:rsid w:val="00CF6D14"/>
    <w:rsid w:val="00CF6FB0"/>
    <w:rsid w:val="00CF7695"/>
    <w:rsid w:val="00D00D89"/>
    <w:rsid w:val="00D00E97"/>
    <w:rsid w:val="00D020E6"/>
    <w:rsid w:val="00D02134"/>
    <w:rsid w:val="00D0314E"/>
    <w:rsid w:val="00D03C7F"/>
    <w:rsid w:val="00D03E02"/>
    <w:rsid w:val="00D04880"/>
    <w:rsid w:val="00D04C29"/>
    <w:rsid w:val="00D05AA0"/>
    <w:rsid w:val="00D061BB"/>
    <w:rsid w:val="00D07461"/>
    <w:rsid w:val="00D07CED"/>
    <w:rsid w:val="00D10308"/>
    <w:rsid w:val="00D10383"/>
    <w:rsid w:val="00D10D0A"/>
    <w:rsid w:val="00D11868"/>
    <w:rsid w:val="00D129A0"/>
    <w:rsid w:val="00D13490"/>
    <w:rsid w:val="00D13776"/>
    <w:rsid w:val="00D15409"/>
    <w:rsid w:val="00D159B7"/>
    <w:rsid w:val="00D167D1"/>
    <w:rsid w:val="00D16C72"/>
    <w:rsid w:val="00D16CD1"/>
    <w:rsid w:val="00D16CEF"/>
    <w:rsid w:val="00D20A0D"/>
    <w:rsid w:val="00D20A4B"/>
    <w:rsid w:val="00D2170D"/>
    <w:rsid w:val="00D2345B"/>
    <w:rsid w:val="00D23486"/>
    <w:rsid w:val="00D24343"/>
    <w:rsid w:val="00D243AE"/>
    <w:rsid w:val="00D24E33"/>
    <w:rsid w:val="00D2561E"/>
    <w:rsid w:val="00D25740"/>
    <w:rsid w:val="00D27021"/>
    <w:rsid w:val="00D27AAE"/>
    <w:rsid w:val="00D27D94"/>
    <w:rsid w:val="00D30514"/>
    <w:rsid w:val="00D3057C"/>
    <w:rsid w:val="00D30AA6"/>
    <w:rsid w:val="00D31D42"/>
    <w:rsid w:val="00D31F24"/>
    <w:rsid w:val="00D3243D"/>
    <w:rsid w:val="00D32809"/>
    <w:rsid w:val="00D32D8B"/>
    <w:rsid w:val="00D3334C"/>
    <w:rsid w:val="00D33881"/>
    <w:rsid w:val="00D350D4"/>
    <w:rsid w:val="00D355BB"/>
    <w:rsid w:val="00D35C6A"/>
    <w:rsid w:val="00D3646E"/>
    <w:rsid w:val="00D36617"/>
    <w:rsid w:val="00D367FA"/>
    <w:rsid w:val="00D36E6D"/>
    <w:rsid w:val="00D37FD7"/>
    <w:rsid w:val="00D40A05"/>
    <w:rsid w:val="00D41279"/>
    <w:rsid w:val="00D425FF"/>
    <w:rsid w:val="00D428B3"/>
    <w:rsid w:val="00D45156"/>
    <w:rsid w:val="00D4546F"/>
    <w:rsid w:val="00D45F03"/>
    <w:rsid w:val="00D46176"/>
    <w:rsid w:val="00D46268"/>
    <w:rsid w:val="00D46E65"/>
    <w:rsid w:val="00D502A3"/>
    <w:rsid w:val="00D51D4C"/>
    <w:rsid w:val="00D51FEA"/>
    <w:rsid w:val="00D520F6"/>
    <w:rsid w:val="00D53AF5"/>
    <w:rsid w:val="00D55508"/>
    <w:rsid w:val="00D55544"/>
    <w:rsid w:val="00D55B62"/>
    <w:rsid w:val="00D56E85"/>
    <w:rsid w:val="00D573B3"/>
    <w:rsid w:val="00D5744F"/>
    <w:rsid w:val="00D574AF"/>
    <w:rsid w:val="00D616DF"/>
    <w:rsid w:val="00D6309B"/>
    <w:rsid w:val="00D63613"/>
    <w:rsid w:val="00D649A3"/>
    <w:rsid w:val="00D64C2B"/>
    <w:rsid w:val="00D66829"/>
    <w:rsid w:val="00D66A59"/>
    <w:rsid w:val="00D66DFD"/>
    <w:rsid w:val="00D66E42"/>
    <w:rsid w:val="00D671C4"/>
    <w:rsid w:val="00D67366"/>
    <w:rsid w:val="00D679CD"/>
    <w:rsid w:val="00D67A9B"/>
    <w:rsid w:val="00D70392"/>
    <w:rsid w:val="00D70793"/>
    <w:rsid w:val="00D70E96"/>
    <w:rsid w:val="00D7140C"/>
    <w:rsid w:val="00D72DD4"/>
    <w:rsid w:val="00D73514"/>
    <w:rsid w:val="00D7387C"/>
    <w:rsid w:val="00D73987"/>
    <w:rsid w:val="00D73DAC"/>
    <w:rsid w:val="00D742B1"/>
    <w:rsid w:val="00D74637"/>
    <w:rsid w:val="00D74DE3"/>
    <w:rsid w:val="00D7623F"/>
    <w:rsid w:val="00D7627D"/>
    <w:rsid w:val="00D76528"/>
    <w:rsid w:val="00D76870"/>
    <w:rsid w:val="00D76D9E"/>
    <w:rsid w:val="00D7756D"/>
    <w:rsid w:val="00D77B62"/>
    <w:rsid w:val="00D77CDF"/>
    <w:rsid w:val="00D77F36"/>
    <w:rsid w:val="00D8031F"/>
    <w:rsid w:val="00D8063C"/>
    <w:rsid w:val="00D80DA0"/>
    <w:rsid w:val="00D81033"/>
    <w:rsid w:val="00D81DF7"/>
    <w:rsid w:val="00D82C54"/>
    <w:rsid w:val="00D8340A"/>
    <w:rsid w:val="00D8416B"/>
    <w:rsid w:val="00D84293"/>
    <w:rsid w:val="00D84B9A"/>
    <w:rsid w:val="00D857DE"/>
    <w:rsid w:val="00D86CC2"/>
    <w:rsid w:val="00D87E4B"/>
    <w:rsid w:val="00D902A6"/>
    <w:rsid w:val="00D90800"/>
    <w:rsid w:val="00D9099C"/>
    <w:rsid w:val="00D9154A"/>
    <w:rsid w:val="00D919AA"/>
    <w:rsid w:val="00D9287A"/>
    <w:rsid w:val="00D92E0A"/>
    <w:rsid w:val="00D932A6"/>
    <w:rsid w:val="00D94110"/>
    <w:rsid w:val="00D94D96"/>
    <w:rsid w:val="00D956D7"/>
    <w:rsid w:val="00D95960"/>
    <w:rsid w:val="00D95D3B"/>
    <w:rsid w:val="00D9608D"/>
    <w:rsid w:val="00D96CD5"/>
    <w:rsid w:val="00D97583"/>
    <w:rsid w:val="00D97CF9"/>
    <w:rsid w:val="00DA0810"/>
    <w:rsid w:val="00DA0B0C"/>
    <w:rsid w:val="00DA1AAE"/>
    <w:rsid w:val="00DA1D15"/>
    <w:rsid w:val="00DA1EC0"/>
    <w:rsid w:val="00DA2202"/>
    <w:rsid w:val="00DA2233"/>
    <w:rsid w:val="00DA22A1"/>
    <w:rsid w:val="00DA3486"/>
    <w:rsid w:val="00DA371B"/>
    <w:rsid w:val="00DA4C28"/>
    <w:rsid w:val="00DA6376"/>
    <w:rsid w:val="00DA67EE"/>
    <w:rsid w:val="00DB0859"/>
    <w:rsid w:val="00DB1CD5"/>
    <w:rsid w:val="00DB2C4F"/>
    <w:rsid w:val="00DB2E79"/>
    <w:rsid w:val="00DB31A0"/>
    <w:rsid w:val="00DB3681"/>
    <w:rsid w:val="00DB3F9B"/>
    <w:rsid w:val="00DB4FF7"/>
    <w:rsid w:val="00DB617F"/>
    <w:rsid w:val="00DB6358"/>
    <w:rsid w:val="00DB742F"/>
    <w:rsid w:val="00DB7746"/>
    <w:rsid w:val="00DB7F9D"/>
    <w:rsid w:val="00DC2225"/>
    <w:rsid w:val="00DC2288"/>
    <w:rsid w:val="00DC2836"/>
    <w:rsid w:val="00DC2F3A"/>
    <w:rsid w:val="00DC48CE"/>
    <w:rsid w:val="00DC4AED"/>
    <w:rsid w:val="00DC4F10"/>
    <w:rsid w:val="00DC58F4"/>
    <w:rsid w:val="00DC610C"/>
    <w:rsid w:val="00DC6EBD"/>
    <w:rsid w:val="00DC6ECE"/>
    <w:rsid w:val="00DC7F48"/>
    <w:rsid w:val="00DD01DA"/>
    <w:rsid w:val="00DD1DA9"/>
    <w:rsid w:val="00DD2541"/>
    <w:rsid w:val="00DD25AF"/>
    <w:rsid w:val="00DD32DF"/>
    <w:rsid w:val="00DD3ACC"/>
    <w:rsid w:val="00DD4344"/>
    <w:rsid w:val="00DD4358"/>
    <w:rsid w:val="00DD57D6"/>
    <w:rsid w:val="00DD59AE"/>
    <w:rsid w:val="00DD5B63"/>
    <w:rsid w:val="00DD5D86"/>
    <w:rsid w:val="00DD6BEF"/>
    <w:rsid w:val="00DE0635"/>
    <w:rsid w:val="00DE0AAC"/>
    <w:rsid w:val="00DE0E93"/>
    <w:rsid w:val="00DE1049"/>
    <w:rsid w:val="00DE1427"/>
    <w:rsid w:val="00DE31FC"/>
    <w:rsid w:val="00DE396F"/>
    <w:rsid w:val="00DE39A8"/>
    <w:rsid w:val="00DE39D7"/>
    <w:rsid w:val="00DE3D5D"/>
    <w:rsid w:val="00DE5C5E"/>
    <w:rsid w:val="00DE5E60"/>
    <w:rsid w:val="00DE646B"/>
    <w:rsid w:val="00DE6D19"/>
    <w:rsid w:val="00DF0D03"/>
    <w:rsid w:val="00DF1305"/>
    <w:rsid w:val="00DF19BB"/>
    <w:rsid w:val="00DF1C47"/>
    <w:rsid w:val="00DF21F6"/>
    <w:rsid w:val="00DF3FE3"/>
    <w:rsid w:val="00DF4062"/>
    <w:rsid w:val="00DF50A2"/>
    <w:rsid w:val="00DF5394"/>
    <w:rsid w:val="00DF681F"/>
    <w:rsid w:val="00DF70FA"/>
    <w:rsid w:val="00DF73DD"/>
    <w:rsid w:val="00DF76D8"/>
    <w:rsid w:val="00DF787C"/>
    <w:rsid w:val="00DF7E6D"/>
    <w:rsid w:val="00E0134E"/>
    <w:rsid w:val="00E01447"/>
    <w:rsid w:val="00E02146"/>
    <w:rsid w:val="00E02F3A"/>
    <w:rsid w:val="00E03A05"/>
    <w:rsid w:val="00E0479C"/>
    <w:rsid w:val="00E04EDE"/>
    <w:rsid w:val="00E06ABA"/>
    <w:rsid w:val="00E0739C"/>
    <w:rsid w:val="00E103A2"/>
    <w:rsid w:val="00E10F89"/>
    <w:rsid w:val="00E1129D"/>
    <w:rsid w:val="00E1220D"/>
    <w:rsid w:val="00E12819"/>
    <w:rsid w:val="00E12B58"/>
    <w:rsid w:val="00E12E13"/>
    <w:rsid w:val="00E13417"/>
    <w:rsid w:val="00E146D1"/>
    <w:rsid w:val="00E148EF"/>
    <w:rsid w:val="00E149D0"/>
    <w:rsid w:val="00E15AF1"/>
    <w:rsid w:val="00E16AA3"/>
    <w:rsid w:val="00E16B7E"/>
    <w:rsid w:val="00E20317"/>
    <w:rsid w:val="00E20EF7"/>
    <w:rsid w:val="00E21DE9"/>
    <w:rsid w:val="00E21DFB"/>
    <w:rsid w:val="00E2295D"/>
    <w:rsid w:val="00E230C2"/>
    <w:rsid w:val="00E234A1"/>
    <w:rsid w:val="00E2371A"/>
    <w:rsid w:val="00E24DBA"/>
    <w:rsid w:val="00E24E83"/>
    <w:rsid w:val="00E25A61"/>
    <w:rsid w:val="00E25BC9"/>
    <w:rsid w:val="00E264DF"/>
    <w:rsid w:val="00E2734D"/>
    <w:rsid w:val="00E27958"/>
    <w:rsid w:val="00E3085E"/>
    <w:rsid w:val="00E31179"/>
    <w:rsid w:val="00E319BB"/>
    <w:rsid w:val="00E31C3D"/>
    <w:rsid w:val="00E31D07"/>
    <w:rsid w:val="00E32B39"/>
    <w:rsid w:val="00E3356E"/>
    <w:rsid w:val="00E345B9"/>
    <w:rsid w:val="00E34D6F"/>
    <w:rsid w:val="00E35362"/>
    <w:rsid w:val="00E35604"/>
    <w:rsid w:val="00E3671B"/>
    <w:rsid w:val="00E3711D"/>
    <w:rsid w:val="00E37CEB"/>
    <w:rsid w:val="00E40892"/>
    <w:rsid w:val="00E41425"/>
    <w:rsid w:val="00E41B00"/>
    <w:rsid w:val="00E43CFA"/>
    <w:rsid w:val="00E44123"/>
    <w:rsid w:val="00E4443A"/>
    <w:rsid w:val="00E44C36"/>
    <w:rsid w:val="00E4557F"/>
    <w:rsid w:val="00E45E3F"/>
    <w:rsid w:val="00E461C1"/>
    <w:rsid w:val="00E46F79"/>
    <w:rsid w:val="00E474DB"/>
    <w:rsid w:val="00E5015D"/>
    <w:rsid w:val="00E5089F"/>
    <w:rsid w:val="00E50CD9"/>
    <w:rsid w:val="00E50DFB"/>
    <w:rsid w:val="00E52F22"/>
    <w:rsid w:val="00E53C0A"/>
    <w:rsid w:val="00E53D12"/>
    <w:rsid w:val="00E54031"/>
    <w:rsid w:val="00E5510B"/>
    <w:rsid w:val="00E5514D"/>
    <w:rsid w:val="00E55C51"/>
    <w:rsid w:val="00E600B1"/>
    <w:rsid w:val="00E602E4"/>
    <w:rsid w:val="00E60AE8"/>
    <w:rsid w:val="00E60B51"/>
    <w:rsid w:val="00E6159B"/>
    <w:rsid w:val="00E61B7D"/>
    <w:rsid w:val="00E62F62"/>
    <w:rsid w:val="00E640F7"/>
    <w:rsid w:val="00E6456A"/>
    <w:rsid w:val="00E6757A"/>
    <w:rsid w:val="00E675A8"/>
    <w:rsid w:val="00E701EB"/>
    <w:rsid w:val="00E70753"/>
    <w:rsid w:val="00E70772"/>
    <w:rsid w:val="00E70895"/>
    <w:rsid w:val="00E7192B"/>
    <w:rsid w:val="00E71EE6"/>
    <w:rsid w:val="00E7279A"/>
    <w:rsid w:val="00E737FD"/>
    <w:rsid w:val="00E740EA"/>
    <w:rsid w:val="00E74531"/>
    <w:rsid w:val="00E747FD"/>
    <w:rsid w:val="00E754FF"/>
    <w:rsid w:val="00E76C82"/>
    <w:rsid w:val="00E8015C"/>
    <w:rsid w:val="00E802CE"/>
    <w:rsid w:val="00E805BE"/>
    <w:rsid w:val="00E80F5B"/>
    <w:rsid w:val="00E8257F"/>
    <w:rsid w:val="00E831D2"/>
    <w:rsid w:val="00E84085"/>
    <w:rsid w:val="00E8640A"/>
    <w:rsid w:val="00E8687B"/>
    <w:rsid w:val="00E87797"/>
    <w:rsid w:val="00E9011B"/>
    <w:rsid w:val="00E904D6"/>
    <w:rsid w:val="00E90979"/>
    <w:rsid w:val="00E913C6"/>
    <w:rsid w:val="00E92555"/>
    <w:rsid w:val="00E927E1"/>
    <w:rsid w:val="00E92C5F"/>
    <w:rsid w:val="00E932DF"/>
    <w:rsid w:val="00E93441"/>
    <w:rsid w:val="00E9352B"/>
    <w:rsid w:val="00E9484F"/>
    <w:rsid w:val="00E9653D"/>
    <w:rsid w:val="00E96830"/>
    <w:rsid w:val="00E97AA2"/>
    <w:rsid w:val="00E97ECE"/>
    <w:rsid w:val="00EA0FDE"/>
    <w:rsid w:val="00EA125A"/>
    <w:rsid w:val="00EA1CAE"/>
    <w:rsid w:val="00EA2D10"/>
    <w:rsid w:val="00EA2DFC"/>
    <w:rsid w:val="00EA373E"/>
    <w:rsid w:val="00EA4397"/>
    <w:rsid w:val="00EA64ED"/>
    <w:rsid w:val="00EB0231"/>
    <w:rsid w:val="00EB04C1"/>
    <w:rsid w:val="00EB11C0"/>
    <w:rsid w:val="00EB129C"/>
    <w:rsid w:val="00EB1A1D"/>
    <w:rsid w:val="00EB3710"/>
    <w:rsid w:val="00EB52D5"/>
    <w:rsid w:val="00EB547E"/>
    <w:rsid w:val="00EB5AE8"/>
    <w:rsid w:val="00EB5B0E"/>
    <w:rsid w:val="00EB6829"/>
    <w:rsid w:val="00EB6C02"/>
    <w:rsid w:val="00EC0182"/>
    <w:rsid w:val="00EC027E"/>
    <w:rsid w:val="00EC066D"/>
    <w:rsid w:val="00EC09DB"/>
    <w:rsid w:val="00EC287B"/>
    <w:rsid w:val="00EC343A"/>
    <w:rsid w:val="00EC4364"/>
    <w:rsid w:val="00EC43EA"/>
    <w:rsid w:val="00EC60DF"/>
    <w:rsid w:val="00EC6680"/>
    <w:rsid w:val="00EC7507"/>
    <w:rsid w:val="00EC76E0"/>
    <w:rsid w:val="00EC787E"/>
    <w:rsid w:val="00ED00A2"/>
    <w:rsid w:val="00ED027A"/>
    <w:rsid w:val="00ED1961"/>
    <w:rsid w:val="00ED3A3C"/>
    <w:rsid w:val="00ED3D7E"/>
    <w:rsid w:val="00ED3DC6"/>
    <w:rsid w:val="00ED4F74"/>
    <w:rsid w:val="00ED5593"/>
    <w:rsid w:val="00ED756B"/>
    <w:rsid w:val="00ED770F"/>
    <w:rsid w:val="00EE0075"/>
    <w:rsid w:val="00EE10CC"/>
    <w:rsid w:val="00EE20AD"/>
    <w:rsid w:val="00EE3387"/>
    <w:rsid w:val="00EE4832"/>
    <w:rsid w:val="00EE586D"/>
    <w:rsid w:val="00EE6017"/>
    <w:rsid w:val="00EE6C28"/>
    <w:rsid w:val="00EF04AE"/>
    <w:rsid w:val="00EF1D2D"/>
    <w:rsid w:val="00EF2837"/>
    <w:rsid w:val="00EF4539"/>
    <w:rsid w:val="00EF5428"/>
    <w:rsid w:val="00EF5E51"/>
    <w:rsid w:val="00F0004B"/>
    <w:rsid w:val="00F00A7D"/>
    <w:rsid w:val="00F00C35"/>
    <w:rsid w:val="00F00E30"/>
    <w:rsid w:val="00F01FC6"/>
    <w:rsid w:val="00F025EB"/>
    <w:rsid w:val="00F04B27"/>
    <w:rsid w:val="00F04D43"/>
    <w:rsid w:val="00F0501D"/>
    <w:rsid w:val="00F05281"/>
    <w:rsid w:val="00F05B97"/>
    <w:rsid w:val="00F05D11"/>
    <w:rsid w:val="00F0630A"/>
    <w:rsid w:val="00F07ACF"/>
    <w:rsid w:val="00F109DD"/>
    <w:rsid w:val="00F10CA4"/>
    <w:rsid w:val="00F11047"/>
    <w:rsid w:val="00F116CC"/>
    <w:rsid w:val="00F118D4"/>
    <w:rsid w:val="00F11AA2"/>
    <w:rsid w:val="00F133A3"/>
    <w:rsid w:val="00F138A2"/>
    <w:rsid w:val="00F1458D"/>
    <w:rsid w:val="00F147A9"/>
    <w:rsid w:val="00F14E44"/>
    <w:rsid w:val="00F155DE"/>
    <w:rsid w:val="00F158F6"/>
    <w:rsid w:val="00F17978"/>
    <w:rsid w:val="00F204D8"/>
    <w:rsid w:val="00F20F41"/>
    <w:rsid w:val="00F222D7"/>
    <w:rsid w:val="00F222EC"/>
    <w:rsid w:val="00F227C6"/>
    <w:rsid w:val="00F23006"/>
    <w:rsid w:val="00F23B67"/>
    <w:rsid w:val="00F240DD"/>
    <w:rsid w:val="00F24DE6"/>
    <w:rsid w:val="00F25994"/>
    <w:rsid w:val="00F27316"/>
    <w:rsid w:val="00F275C0"/>
    <w:rsid w:val="00F27769"/>
    <w:rsid w:val="00F30B92"/>
    <w:rsid w:val="00F30FDA"/>
    <w:rsid w:val="00F31833"/>
    <w:rsid w:val="00F319DE"/>
    <w:rsid w:val="00F31D44"/>
    <w:rsid w:val="00F32118"/>
    <w:rsid w:val="00F3338B"/>
    <w:rsid w:val="00F33B88"/>
    <w:rsid w:val="00F34AE4"/>
    <w:rsid w:val="00F359CF"/>
    <w:rsid w:val="00F35CF2"/>
    <w:rsid w:val="00F3723B"/>
    <w:rsid w:val="00F37D2F"/>
    <w:rsid w:val="00F40346"/>
    <w:rsid w:val="00F40877"/>
    <w:rsid w:val="00F4195B"/>
    <w:rsid w:val="00F43A0D"/>
    <w:rsid w:val="00F43C02"/>
    <w:rsid w:val="00F444DB"/>
    <w:rsid w:val="00F44BB9"/>
    <w:rsid w:val="00F457CE"/>
    <w:rsid w:val="00F4601C"/>
    <w:rsid w:val="00F46DE5"/>
    <w:rsid w:val="00F50EE1"/>
    <w:rsid w:val="00F50F19"/>
    <w:rsid w:val="00F51274"/>
    <w:rsid w:val="00F51BAF"/>
    <w:rsid w:val="00F51C7A"/>
    <w:rsid w:val="00F52DE2"/>
    <w:rsid w:val="00F53D6A"/>
    <w:rsid w:val="00F53FE1"/>
    <w:rsid w:val="00F54A61"/>
    <w:rsid w:val="00F54BC8"/>
    <w:rsid w:val="00F567B7"/>
    <w:rsid w:val="00F56E73"/>
    <w:rsid w:val="00F5783F"/>
    <w:rsid w:val="00F57E9E"/>
    <w:rsid w:val="00F6094A"/>
    <w:rsid w:val="00F61202"/>
    <w:rsid w:val="00F618AA"/>
    <w:rsid w:val="00F62981"/>
    <w:rsid w:val="00F638FA"/>
    <w:rsid w:val="00F6516D"/>
    <w:rsid w:val="00F65353"/>
    <w:rsid w:val="00F654EF"/>
    <w:rsid w:val="00F6579E"/>
    <w:rsid w:val="00F657EF"/>
    <w:rsid w:val="00F659A2"/>
    <w:rsid w:val="00F665D2"/>
    <w:rsid w:val="00F671CB"/>
    <w:rsid w:val="00F6740F"/>
    <w:rsid w:val="00F67CD5"/>
    <w:rsid w:val="00F7098C"/>
    <w:rsid w:val="00F7171E"/>
    <w:rsid w:val="00F720BA"/>
    <w:rsid w:val="00F721C5"/>
    <w:rsid w:val="00F728FB"/>
    <w:rsid w:val="00F72A98"/>
    <w:rsid w:val="00F72AB6"/>
    <w:rsid w:val="00F7308B"/>
    <w:rsid w:val="00F733E9"/>
    <w:rsid w:val="00F743E9"/>
    <w:rsid w:val="00F7448C"/>
    <w:rsid w:val="00F74565"/>
    <w:rsid w:val="00F757BD"/>
    <w:rsid w:val="00F7596B"/>
    <w:rsid w:val="00F760F8"/>
    <w:rsid w:val="00F761C9"/>
    <w:rsid w:val="00F77C66"/>
    <w:rsid w:val="00F77F84"/>
    <w:rsid w:val="00F81065"/>
    <w:rsid w:val="00F81538"/>
    <w:rsid w:val="00F8189A"/>
    <w:rsid w:val="00F82F30"/>
    <w:rsid w:val="00F8356A"/>
    <w:rsid w:val="00F83AFA"/>
    <w:rsid w:val="00F83B16"/>
    <w:rsid w:val="00F84E5E"/>
    <w:rsid w:val="00F85D15"/>
    <w:rsid w:val="00F90793"/>
    <w:rsid w:val="00F921A4"/>
    <w:rsid w:val="00F927B3"/>
    <w:rsid w:val="00F937E1"/>
    <w:rsid w:val="00F94AAB"/>
    <w:rsid w:val="00F94B1D"/>
    <w:rsid w:val="00F95038"/>
    <w:rsid w:val="00F966B8"/>
    <w:rsid w:val="00F96E8A"/>
    <w:rsid w:val="00F96FB7"/>
    <w:rsid w:val="00F9735F"/>
    <w:rsid w:val="00F97F0A"/>
    <w:rsid w:val="00FA03BF"/>
    <w:rsid w:val="00FA1682"/>
    <w:rsid w:val="00FA1F0F"/>
    <w:rsid w:val="00FA253D"/>
    <w:rsid w:val="00FA3FCD"/>
    <w:rsid w:val="00FA4E90"/>
    <w:rsid w:val="00FA52F5"/>
    <w:rsid w:val="00FA682A"/>
    <w:rsid w:val="00FA6A80"/>
    <w:rsid w:val="00FA6A9F"/>
    <w:rsid w:val="00FA6BDB"/>
    <w:rsid w:val="00FA7000"/>
    <w:rsid w:val="00FA78B8"/>
    <w:rsid w:val="00FA7946"/>
    <w:rsid w:val="00FA7CA8"/>
    <w:rsid w:val="00FB008B"/>
    <w:rsid w:val="00FB1665"/>
    <w:rsid w:val="00FB1782"/>
    <w:rsid w:val="00FB2ECA"/>
    <w:rsid w:val="00FB6B9C"/>
    <w:rsid w:val="00FC1148"/>
    <w:rsid w:val="00FC1D25"/>
    <w:rsid w:val="00FC1F3D"/>
    <w:rsid w:val="00FC2BA8"/>
    <w:rsid w:val="00FC312F"/>
    <w:rsid w:val="00FC32EC"/>
    <w:rsid w:val="00FC3667"/>
    <w:rsid w:val="00FC3EED"/>
    <w:rsid w:val="00FC441D"/>
    <w:rsid w:val="00FC565B"/>
    <w:rsid w:val="00FC5DBA"/>
    <w:rsid w:val="00FC5EF0"/>
    <w:rsid w:val="00FC6617"/>
    <w:rsid w:val="00FC76C5"/>
    <w:rsid w:val="00FD0006"/>
    <w:rsid w:val="00FD03AF"/>
    <w:rsid w:val="00FD0C1E"/>
    <w:rsid w:val="00FD10CE"/>
    <w:rsid w:val="00FD2D88"/>
    <w:rsid w:val="00FD2DB7"/>
    <w:rsid w:val="00FD2E66"/>
    <w:rsid w:val="00FD3073"/>
    <w:rsid w:val="00FD4445"/>
    <w:rsid w:val="00FD4656"/>
    <w:rsid w:val="00FD4876"/>
    <w:rsid w:val="00FD4951"/>
    <w:rsid w:val="00FD50DD"/>
    <w:rsid w:val="00FD5245"/>
    <w:rsid w:val="00FD5D6B"/>
    <w:rsid w:val="00FD6E8E"/>
    <w:rsid w:val="00FD7465"/>
    <w:rsid w:val="00FD746E"/>
    <w:rsid w:val="00FD7BE2"/>
    <w:rsid w:val="00FE010D"/>
    <w:rsid w:val="00FE0FA5"/>
    <w:rsid w:val="00FE1518"/>
    <w:rsid w:val="00FE2A9E"/>
    <w:rsid w:val="00FE30F6"/>
    <w:rsid w:val="00FE397E"/>
    <w:rsid w:val="00FE3B1F"/>
    <w:rsid w:val="00FE4063"/>
    <w:rsid w:val="00FE427D"/>
    <w:rsid w:val="00FE437A"/>
    <w:rsid w:val="00FE4610"/>
    <w:rsid w:val="00FE499F"/>
    <w:rsid w:val="00FE5747"/>
    <w:rsid w:val="00FE57DE"/>
    <w:rsid w:val="00FE63A8"/>
    <w:rsid w:val="00FE6435"/>
    <w:rsid w:val="00FE64DA"/>
    <w:rsid w:val="00FE6567"/>
    <w:rsid w:val="00FE6AA4"/>
    <w:rsid w:val="00FE6E66"/>
    <w:rsid w:val="00FE7CC6"/>
    <w:rsid w:val="00FF0F1E"/>
    <w:rsid w:val="00FF1A7A"/>
    <w:rsid w:val="00FF3382"/>
    <w:rsid w:val="00FF3F5D"/>
    <w:rsid w:val="00FF5714"/>
    <w:rsid w:val="00FF7A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locked="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locked="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F1F21"/>
    <w:pPr>
      <w:spacing w:after="200" w:line="276" w:lineRule="auto"/>
    </w:pPr>
    <w:rPr>
      <w:sz w:val="22"/>
      <w:szCs w:val="22"/>
      <w:lang w:eastAsia="en-US"/>
    </w:rPr>
  </w:style>
  <w:style w:type="paragraph" w:styleId="Cmsor1">
    <w:name w:val="heading 1"/>
    <w:aliases w:val="Címsor 1 Char1,Címsor 1 Char Char,Char6"/>
    <w:basedOn w:val="Norml"/>
    <w:next w:val="Norml"/>
    <w:link w:val="Cmsor1Char"/>
    <w:uiPriority w:val="9"/>
    <w:qFormat/>
    <w:rsid w:val="00A40DD2"/>
    <w:pPr>
      <w:keepNext/>
      <w:spacing w:before="240" w:after="60"/>
      <w:outlineLvl w:val="0"/>
    </w:pPr>
    <w:rPr>
      <w:rFonts w:ascii="Cambria" w:hAnsi="Cambria"/>
      <w:b/>
      <w:kern w:val="32"/>
      <w:sz w:val="32"/>
      <w:szCs w:val="20"/>
    </w:rPr>
  </w:style>
  <w:style w:type="paragraph" w:styleId="Cmsor2">
    <w:name w:val="heading 2"/>
    <w:aliases w:val="Címsor 2 Char1,Char Char,Char,Okean2,_NFÜ"/>
    <w:basedOn w:val="Norml"/>
    <w:next w:val="Norml"/>
    <w:link w:val="Cmsor2Char"/>
    <w:uiPriority w:val="9"/>
    <w:qFormat/>
    <w:rsid w:val="006A65B0"/>
    <w:pPr>
      <w:keepNext/>
      <w:spacing w:before="240" w:after="60"/>
      <w:outlineLvl w:val="1"/>
    </w:pPr>
    <w:rPr>
      <w:rFonts w:ascii="Cambria" w:hAnsi="Cambria"/>
      <w:b/>
      <w:i/>
      <w:sz w:val="28"/>
      <w:szCs w:val="20"/>
    </w:rPr>
  </w:style>
  <w:style w:type="paragraph" w:styleId="Cmsor3">
    <w:name w:val="heading 3"/>
    <w:aliases w:val="Okean3,NFÜ"/>
    <w:basedOn w:val="Norml"/>
    <w:next w:val="Norml"/>
    <w:link w:val="Cmsor3Char"/>
    <w:uiPriority w:val="99"/>
    <w:qFormat/>
    <w:rsid w:val="008B4494"/>
    <w:pPr>
      <w:keepNext/>
      <w:spacing w:before="240" w:after="60"/>
      <w:outlineLvl w:val="2"/>
    </w:pPr>
    <w:rPr>
      <w:rFonts w:ascii="Arial" w:eastAsia="Times New Roman" w:hAnsi="Arial"/>
      <w:b/>
      <w:sz w:val="26"/>
      <w:szCs w:val="20"/>
    </w:rPr>
  </w:style>
  <w:style w:type="paragraph" w:styleId="Cmsor4">
    <w:name w:val="heading 4"/>
    <w:basedOn w:val="Norml"/>
    <w:next w:val="Norml"/>
    <w:link w:val="Cmsor4Char"/>
    <w:uiPriority w:val="99"/>
    <w:qFormat/>
    <w:locked/>
    <w:rsid w:val="000B3384"/>
    <w:pPr>
      <w:keepNext/>
      <w:spacing w:after="0" w:line="240" w:lineRule="auto"/>
      <w:outlineLvl w:val="3"/>
    </w:pPr>
    <w:rPr>
      <w:rFonts w:ascii="Arial Narrow" w:eastAsia="Times New Roman" w:hAnsi="Arial Narrow"/>
      <w:b/>
      <w:bCs/>
    </w:rPr>
  </w:style>
  <w:style w:type="paragraph" w:styleId="Cmsor5">
    <w:name w:val="heading 5"/>
    <w:basedOn w:val="Norml"/>
    <w:next w:val="Norml"/>
    <w:link w:val="Cmsor5Char"/>
    <w:uiPriority w:val="99"/>
    <w:qFormat/>
    <w:locked/>
    <w:rsid w:val="000B3384"/>
    <w:pPr>
      <w:keepNext/>
      <w:spacing w:after="0" w:line="240" w:lineRule="auto"/>
      <w:outlineLvl w:val="4"/>
    </w:pPr>
    <w:rPr>
      <w:rFonts w:ascii="Arial Narrow" w:eastAsia="Times New Roman" w:hAnsi="Arial Narrow"/>
      <w:b/>
      <w:bCs/>
      <w:color w:val="339966"/>
    </w:rPr>
  </w:style>
  <w:style w:type="paragraph" w:styleId="Cmsor6">
    <w:name w:val="heading 6"/>
    <w:basedOn w:val="Norml"/>
    <w:next w:val="Norml"/>
    <w:link w:val="Cmsor6Char"/>
    <w:uiPriority w:val="99"/>
    <w:qFormat/>
    <w:locked/>
    <w:rsid w:val="000B3384"/>
    <w:pPr>
      <w:keepNext/>
      <w:spacing w:after="0" w:line="240" w:lineRule="auto"/>
      <w:ind w:left="2832" w:firstLine="708"/>
      <w:outlineLvl w:val="5"/>
    </w:pPr>
    <w:rPr>
      <w:rFonts w:ascii="Times New Roman" w:eastAsia="Times New Roman" w:hAnsi="Times New Roman"/>
      <w:b/>
      <w:bCs/>
      <w:sz w:val="24"/>
      <w:szCs w:val="24"/>
    </w:rPr>
  </w:style>
  <w:style w:type="paragraph" w:styleId="Cmsor7">
    <w:name w:val="heading 7"/>
    <w:aliases w:val="Okean7"/>
    <w:basedOn w:val="Norml"/>
    <w:next w:val="Norml"/>
    <w:link w:val="Cmsor7Char"/>
    <w:uiPriority w:val="99"/>
    <w:qFormat/>
    <w:locked/>
    <w:rsid w:val="000B3384"/>
    <w:pPr>
      <w:keepNext/>
      <w:spacing w:after="0" w:line="240" w:lineRule="auto"/>
      <w:outlineLvl w:val="6"/>
    </w:pPr>
    <w:rPr>
      <w:rFonts w:ascii="Times New Roman" w:eastAsia="Times New Roman" w:hAnsi="Times New Roman"/>
      <w:b/>
      <w:bCs/>
      <w:color w:val="000000"/>
      <w:lang w:val="de-DE"/>
    </w:rPr>
  </w:style>
  <w:style w:type="paragraph" w:styleId="Cmsor8">
    <w:name w:val="heading 8"/>
    <w:basedOn w:val="Norml"/>
    <w:next w:val="Norml"/>
    <w:link w:val="Cmsor8Char"/>
    <w:uiPriority w:val="99"/>
    <w:qFormat/>
    <w:rsid w:val="00017651"/>
    <w:pPr>
      <w:spacing w:before="240" w:after="60"/>
      <w:outlineLvl w:val="7"/>
    </w:pPr>
    <w:rPr>
      <w:rFonts w:eastAsia="MS Mincho"/>
      <w:i/>
      <w:iCs/>
      <w:sz w:val="24"/>
      <w:szCs w:val="24"/>
    </w:rPr>
  </w:style>
  <w:style w:type="paragraph" w:styleId="Cmsor9">
    <w:name w:val="heading 9"/>
    <w:basedOn w:val="Norml"/>
    <w:next w:val="Norml"/>
    <w:link w:val="Cmsor9Char"/>
    <w:uiPriority w:val="99"/>
    <w:qFormat/>
    <w:locked/>
    <w:rsid w:val="000B3384"/>
    <w:pPr>
      <w:tabs>
        <w:tab w:val="num" w:pos="0"/>
      </w:tabs>
      <w:spacing w:before="240" w:after="60" w:line="240" w:lineRule="auto"/>
      <w:ind w:left="5660" w:hanging="708"/>
      <w:jc w:val="both"/>
      <w:outlineLvl w:val="8"/>
    </w:pPr>
    <w:rPr>
      <w:rFonts w:ascii="Arial" w:eastAsia="Times New Roman" w:hAnsi="Arial"/>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or 1 Char1 Char1,Címsor 1 Char Char Char1,Char6 Char1"/>
    <w:link w:val="Cmsor1"/>
    <w:uiPriority w:val="9"/>
    <w:locked/>
    <w:rsid w:val="00A40DD2"/>
    <w:rPr>
      <w:rFonts w:ascii="Cambria" w:hAnsi="Cambria"/>
      <w:b/>
      <w:kern w:val="32"/>
      <w:sz w:val="32"/>
      <w:lang w:eastAsia="en-US"/>
    </w:rPr>
  </w:style>
  <w:style w:type="character" w:customStyle="1" w:styleId="Cmsor2Char">
    <w:name w:val="Címsor 2 Char"/>
    <w:aliases w:val="Címsor 2 Char1 Char1,Char Char Char1,Char Char2,Okean2 Char1,_NFÜ Char1"/>
    <w:link w:val="Cmsor2"/>
    <w:uiPriority w:val="9"/>
    <w:locked/>
    <w:rsid w:val="006A65B0"/>
    <w:rPr>
      <w:rFonts w:ascii="Cambria" w:hAnsi="Cambria"/>
      <w:b/>
      <w:i/>
      <w:sz w:val="28"/>
      <w:lang w:eastAsia="en-US"/>
    </w:rPr>
  </w:style>
  <w:style w:type="character" w:customStyle="1" w:styleId="Cmsor3Char">
    <w:name w:val="Címsor 3 Char"/>
    <w:aliases w:val="Okean3 Char,NFÜ Char"/>
    <w:link w:val="Cmsor3"/>
    <w:uiPriority w:val="99"/>
    <w:locked/>
    <w:rsid w:val="008B4494"/>
    <w:rPr>
      <w:rFonts w:ascii="Arial" w:eastAsia="Times New Roman" w:hAnsi="Arial"/>
      <w:b/>
      <w:sz w:val="26"/>
      <w:lang w:val="hu-HU" w:eastAsia="en-US"/>
    </w:rPr>
  </w:style>
  <w:style w:type="character" w:customStyle="1" w:styleId="Cmsor4Char">
    <w:name w:val="Címsor 4 Char"/>
    <w:link w:val="Cmsor4"/>
    <w:uiPriority w:val="99"/>
    <w:rsid w:val="000B3384"/>
    <w:rPr>
      <w:rFonts w:ascii="Arial Narrow" w:eastAsia="Times New Roman" w:hAnsi="Arial Narrow" w:cs="Arial Narrow"/>
      <w:b/>
      <w:bCs/>
      <w:sz w:val="22"/>
      <w:szCs w:val="22"/>
    </w:rPr>
  </w:style>
  <w:style w:type="character" w:customStyle="1" w:styleId="Cmsor5Char">
    <w:name w:val="Címsor 5 Char"/>
    <w:link w:val="Cmsor5"/>
    <w:uiPriority w:val="99"/>
    <w:rsid w:val="000B3384"/>
    <w:rPr>
      <w:rFonts w:ascii="Arial Narrow" w:eastAsia="Times New Roman" w:hAnsi="Arial Narrow" w:cs="Arial Narrow"/>
      <w:b/>
      <w:bCs/>
      <w:color w:val="339966"/>
      <w:sz w:val="22"/>
      <w:szCs w:val="22"/>
    </w:rPr>
  </w:style>
  <w:style w:type="character" w:customStyle="1" w:styleId="Cmsor6Char">
    <w:name w:val="Címsor 6 Char"/>
    <w:link w:val="Cmsor6"/>
    <w:uiPriority w:val="99"/>
    <w:rsid w:val="000B3384"/>
    <w:rPr>
      <w:rFonts w:ascii="Times New Roman" w:eastAsia="Times New Roman" w:hAnsi="Times New Roman"/>
      <w:b/>
      <w:bCs/>
      <w:sz w:val="24"/>
      <w:szCs w:val="24"/>
    </w:rPr>
  </w:style>
  <w:style w:type="character" w:customStyle="1" w:styleId="Cmsor7Char">
    <w:name w:val="Címsor 7 Char"/>
    <w:aliases w:val="Okean7 Char"/>
    <w:link w:val="Cmsor7"/>
    <w:uiPriority w:val="99"/>
    <w:rsid w:val="000B3384"/>
    <w:rPr>
      <w:rFonts w:ascii="Times New Roman" w:eastAsia="Times New Roman" w:hAnsi="Times New Roman"/>
      <w:b/>
      <w:bCs/>
      <w:color w:val="000000"/>
      <w:sz w:val="22"/>
      <w:szCs w:val="22"/>
      <w:lang w:val="de-DE"/>
    </w:rPr>
  </w:style>
  <w:style w:type="character" w:customStyle="1" w:styleId="Cmsor8Char">
    <w:name w:val="Címsor 8 Char"/>
    <w:link w:val="Cmsor8"/>
    <w:uiPriority w:val="99"/>
    <w:semiHidden/>
    <w:rsid w:val="002F422D"/>
    <w:rPr>
      <w:rFonts w:ascii="Calibri" w:eastAsia="MS Mincho" w:hAnsi="Calibri" w:cs="Times New Roman"/>
      <w:i/>
      <w:iCs/>
      <w:sz w:val="24"/>
      <w:szCs w:val="24"/>
      <w:lang w:eastAsia="en-US"/>
    </w:rPr>
  </w:style>
  <w:style w:type="character" w:customStyle="1" w:styleId="Cmsor9Char">
    <w:name w:val="Címsor 9 Char"/>
    <w:link w:val="Cmsor9"/>
    <w:uiPriority w:val="99"/>
    <w:rsid w:val="000B3384"/>
    <w:rPr>
      <w:rFonts w:ascii="Arial" w:eastAsia="Times New Roman" w:hAnsi="Arial" w:cs="Arial"/>
      <w:i/>
      <w:iCs/>
      <w:sz w:val="18"/>
      <w:szCs w:val="18"/>
    </w:rPr>
  </w:style>
  <w:style w:type="paragraph" w:styleId="lfej">
    <w:name w:val="header"/>
    <w:basedOn w:val="Norml"/>
    <w:link w:val="lfejChar"/>
    <w:uiPriority w:val="99"/>
    <w:rsid w:val="00462D21"/>
    <w:pPr>
      <w:tabs>
        <w:tab w:val="center" w:pos="4536"/>
        <w:tab w:val="right" w:pos="9072"/>
      </w:tabs>
    </w:pPr>
    <w:rPr>
      <w:szCs w:val="20"/>
    </w:rPr>
  </w:style>
  <w:style w:type="character" w:customStyle="1" w:styleId="lfejChar">
    <w:name w:val="Élőfej Char"/>
    <w:link w:val="lfej"/>
    <w:uiPriority w:val="99"/>
    <w:locked/>
    <w:rsid w:val="00462D21"/>
    <w:rPr>
      <w:sz w:val="22"/>
      <w:lang w:eastAsia="en-US"/>
    </w:rPr>
  </w:style>
  <w:style w:type="paragraph" w:styleId="llb">
    <w:name w:val="footer"/>
    <w:basedOn w:val="Norml"/>
    <w:link w:val="llbChar"/>
    <w:uiPriority w:val="99"/>
    <w:rsid w:val="00462D21"/>
    <w:pPr>
      <w:tabs>
        <w:tab w:val="center" w:pos="4536"/>
        <w:tab w:val="right" w:pos="9072"/>
      </w:tabs>
    </w:pPr>
    <w:rPr>
      <w:szCs w:val="20"/>
    </w:rPr>
  </w:style>
  <w:style w:type="character" w:customStyle="1" w:styleId="llbChar">
    <w:name w:val="Élőláb Char"/>
    <w:link w:val="llb"/>
    <w:uiPriority w:val="99"/>
    <w:locked/>
    <w:rsid w:val="00462D21"/>
    <w:rPr>
      <w:sz w:val="22"/>
      <w:lang w:eastAsia="en-US"/>
    </w:rPr>
  </w:style>
  <w:style w:type="paragraph" w:styleId="Buborkszveg">
    <w:name w:val="Balloon Text"/>
    <w:basedOn w:val="Norml"/>
    <w:link w:val="BuborkszvegChar"/>
    <w:uiPriority w:val="99"/>
    <w:semiHidden/>
    <w:rsid w:val="00462D21"/>
    <w:pPr>
      <w:spacing w:after="0" w:line="240" w:lineRule="auto"/>
    </w:pPr>
    <w:rPr>
      <w:rFonts w:ascii="Tahoma" w:hAnsi="Tahoma"/>
      <w:sz w:val="16"/>
      <w:szCs w:val="20"/>
    </w:rPr>
  </w:style>
  <w:style w:type="character" w:customStyle="1" w:styleId="BuborkszvegChar">
    <w:name w:val="Buborékszöveg Char"/>
    <w:link w:val="Buborkszveg"/>
    <w:uiPriority w:val="99"/>
    <w:semiHidden/>
    <w:locked/>
    <w:rsid w:val="00462D21"/>
    <w:rPr>
      <w:rFonts w:ascii="Tahoma" w:hAnsi="Tahoma"/>
      <w:sz w:val="16"/>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rsid w:val="00367158"/>
    <w:rPr>
      <w:sz w:val="20"/>
      <w:szCs w:val="20"/>
    </w:rPr>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2"/>
    <w:link w:val="Lbjegyzetszveg"/>
    <w:locked/>
    <w:rsid w:val="00367158"/>
    <w:rPr>
      <w:lang w:eastAsia="en-US"/>
    </w:rPr>
  </w:style>
  <w:style w:type="character" w:customStyle="1" w:styleId="FootnoteTextChar">
    <w:name w:val="Footnote Text Char"/>
    <w:aliases w:val="Footnote text Char,Footnote Char,Footnote Text Char Char Char Char Char1,Footnote Text Char Char Char1,Footnote Text Char Char Char Char Char Char,Footnote Text Char Char Char Char Char Char Char Char Char,Footnote Text Char1 Char"/>
    <w:uiPriority w:val="99"/>
    <w:semiHidden/>
    <w:rsid w:val="002F422D"/>
    <w:rPr>
      <w:sz w:val="20"/>
      <w:szCs w:val="20"/>
      <w:lang w:eastAsia="en-US"/>
    </w:rPr>
  </w:style>
  <w:style w:type="character" w:styleId="Lbjegyzet-hivatkozs">
    <w:name w:val="footnote reference"/>
    <w:aliases w:val="BVI fnr,Footnote symbol,Times 10 Point,Exposant 3 Point,Footnote Reference Number, Exposant 3 Point"/>
    <w:rsid w:val="00367158"/>
    <w:rPr>
      <w:rFonts w:cs="Times New Roman"/>
      <w:vertAlign w:val="superscript"/>
    </w:rPr>
  </w:style>
  <w:style w:type="paragraph" w:customStyle="1" w:styleId="Szvegtrzs31">
    <w:name w:val="Szövegtörzs 31"/>
    <w:basedOn w:val="Norml"/>
    <w:uiPriority w:val="99"/>
    <w:rsid w:val="00900A8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hu-HU"/>
    </w:rPr>
  </w:style>
  <w:style w:type="paragraph" w:styleId="Szvegtrzs">
    <w:name w:val="Body Text"/>
    <w:basedOn w:val="Norml"/>
    <w:link w:val="SzvegtrzsChar"/>
    <w:uiPriority w:val="99"/>
    <w:rsid w:val="00554663"/>
    <w:pPr>
      <w:spacing w:after="0" w:line="240" w:lineRule="auto"/>
      <w:jc w:val="both"/>
    </w:pPr>
    <w:rPr>
      <w:rFonts w:ascii="Times New Roman" w:hAnsi="Times New Roman"/>
      <w:sz w:val="24"/>
      <w:szCs w:val="20"/>
    </w:rPr>
  </w:style>
  <w:style w:type="character" w:customStyle="1" w:styleId="SzvegtrzsChar">
    <w:name w:val="Szövegtörzs Char"/>
    <w:link w:val="Szvegtrzs"/>
    <w:uiPriority w:val="99"/>
    <w:locked/>
    <w:rsid w:val="00554663"/>
    <w:rPr>
      <w:rFonts w:ascii="Times New Roman" w:hAnsi="Times New Roman"/>
      <w:sz w:val="24"/>
    </w:rPr>
  </w:style>
  <w:style w:type="paragraph" w:customStyle="1" w:styleId="Stlus1">
    <w:name w:val="Stílus1"/>
    <w:basedOn w:val="Norml"/>
    <w:uiPriority w:val="99"/>
    <w:rsid w:val="003D6D1B"/>
    <w:pPr>
      <w:suppressAutoHyphens/>
      <w:spacing w:after="0" w:line="230" w:lineRule="auto"/>
      <w:ind w:left="1020" w:right="284" w:hanging="340"/>
      <w:jc w:val="both"/>
    </w:pPr>
    <w:rPr>
      <w:rFonts w:ascii="Arial" w:eastAsia="Times New Roman" w:hAnsi="Arial"/>
      <w:noProof/>
      <w:sz w:val="24"/>
      <w:szCs w:val="20"/>
      <w:lang w:eastAsia="hu-HU"/>
    </w:rPr>
  </w:style>
  <w:style w:type="paragraph" w:styleId="Tartalomjegyzkcmsora">
    <w:name w:val="TOC Heading"/>
    <w:basedOn w:val="Cmsor1"/>
    <w:next w:val="Norml"/>
    <w:uiPriority w:val="99"/>
    <w:qFormat/>
    <w:rsid w:val="0024744D"/>
    <w:pPr>
      <w:keepLines/>
      <w:spacing w:before="480" w:after="0"/>
      <w:outlineLvl w:val="9"/>
    </w:pPr>
    <w:rPr>
      <w:color w:val="365F91"/>
      <w:kern w:val="0"/>
      <w:sz w:val="28"/>
      <w:szCs w:val="28"/>
      <w:lang w:eastAsia="hu-HU"/>
    </w:rPr>
  </w:style>
  <w:style w:type="paragraph" w:styleId="TJ1">
    <w:name w:val="toc 1"/>
    <w:basedOn w:val="Norml"/>
    <w:next w:val="Norml"/>
    <w:autoRedefine/>
    <w:uiPriority w:val="39"/>
    <w:rsid w:val="00461444"/>
    <w:pPr>
      <w:tabs>
        <w:tab w:val="left" w:pos="440"/>
        <w:tab w:val="right" w:leader="dot" w:pos="9060"/>
      </w:tabs>
      <w:spacing w:after="0" w:line="240" w:lineRule="auto"/>
    </w:pPr>
    <w:rPr>
      <w:rFonts w:ascii="Times New Roman" w:hAnsi="Times New Roman"/>
      <w:noProof/>
      <w:sz w:val="24"/>
    </w:rPr>
  </w:style>
  <w:style w:type="paragraph" w:styleId="TJ2">
    <w:name w:val="toc 2"/>
    <w:basedOn w:val="Norml"/>
    <w:next w:val="Norml"/>
    <w:autoRedefine/>
    <w:uiPriority w:val="39"/>
    <w:rsid w:val="003228C5"/>
    <w:pPr>
      <w:tabs>
        <w:tab w:val="left" w:pos="900"/>
        <w:tab w:val="right" w:leader="dot" w:pos="9060"/>
      </w:tabs>
      <w:spacing w:after="0" w:line="240" w:lineRule="auto"/>
      <w:ind w:left="220"/>
    </w:pPr>
  </w:style>
  <w:style w:type="character" w:styleId="Hiperhivatkozs">
    <w:name w:val="Hyperlink"/>
    <w:uiPriority w:val="99"/>
    <w:rsid w:val="0024744D"/>
    <w:rPr>
      <w:rFonts w:cs="Times New Roman"/>
      <w:color w:val="0000FF"/>
      <w:u w:val="single"/>
    </w:rPr>
  </w:style>
  <w:style w:type="paragraph" w:customStyle="1" w:styleId="Default">
    <w:name w:val="Default"/>
    <w:rsid w:val="00B0429A"/>
    <w:pPr>
      <w:autoSpaceDE w:val="0"/>
      <w:autoSpaceDN w:val="0"/>
      <w:adjustRightInd w:val="0"/>
    </w:pPr>
    <w:rPr>
      <w:rFonts w:ascii="Times New Roman" w:hAnsi="Times New Roman"/>
      <w:color w:val="000000"/>
      <w:sz w:val="24"/>
      <w:szCs w:val="24"/>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rsid w:val="001A14F0"/>
    <w:pPr>
      <w:spacing w:before="100" w:beforeAutospacing="1" w:after="100" w:afterAutospacing="1" w:line="240" w:lineRule="auto"/>
    </w:pPr>
    <w:rPr>
      <w:rFonts w:ascii="Times New Roman" w:eastAsia="Times New Roman" w:hAnsi="Times New Roman"/>
      <w:color w:val="000000"/>
      <w:sz w:val="24"/>
      <w:szCs w:val="24"/>
      <w:lang w:eastAsia="hu-HU"/>
    </w:rPr>
  </w:style>
  <w:style w:type="table" w:styleId="Rcsostblzat">
    <w:name w:val="Table Grid"/>
    <w:basedOn w:val="Normltblzat"/>
    <w:uiPriority w:val="99"/>
    <w:rsid w:val="006C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rsid w:val="009935B0"/>
    <w:rPr>
      <w:rFonts w:cs="Times New Roman"/>
      <w:sz w:val="16"/>
    </w:rPr>
  </w:style>
  <w:style w:type="paragraph" w:styleId="Jegyzetszveg">
    <w:name w:val="annotation text"/>
    <w:aliases w:val="Char Char Char Char1,Char Char3,Char1 Char1, Char Char Char, Char Char,Comment Text Char, Char Char Char Char Char, Char Char Char Char1,Char Char Char Char Char"/>
    <w:basedOn w:val="Norml"/>
    <w:link w:val="JegyzetszvegChar"/>
    <w:rsid w:val="009935B0"/>
    <w:rPr>
      <w:sz w:val="20"/>
      <w:szCs w:val="20"/>
    </w:rPr>
  </w:style>
  <w:style w:type="character" w:customStyle="1" w:styleId="JegyzetszvegChar">
    <w:name w:val="Jegyzetszöveg Char"/>
    <w:aliases w:val="Char Char Char Char1 Char,Char Char3 Char,Char1 Char1 Char, Char Char Char Char, Char Char Char1,Comment Text Char Char, Char Char Char Char Char Char, Char Char Char Char1 Char,Char Char Char Char Char Char1"/>
    <w:link w:val="Jegyzetszveg"/>
    <w:rsid w:val="002F422D"/>
    <w:rPr>
      <w:sz w:val="20"/>
      <w:szCs w:val="20"/>
      <w:lang w:eastAsia="en-US"/>
    </w:rPr>
  </w:style>
  <w:style w:type="paragraph" w:styleId="Megjegyzstrgya">
    <w:name w:val="annotation subject"/>
    <w:basedOn w:val="Jegyzetszveg"/>
    <w:next w:val="Jegyzetszveg"/>
    <w:link w:val="MegjegyzstrgyaChar"/>
    <w:uiPriority w:val="99"/>
    <w:semiHidden/>
    <w:rsid w:val="009935B0"/>
    <w:rPr>
      <w:b/>
      <w:bCs/>
    </w:rPr>
  </w:style>
  <w:style w:type="character" w:customStyle="1" w:styleId="MegjegyzstrgyaChar">
    <w:name w:val="Megjegyzés tárgya Char"/>
    <w:link w:val="Megjegyzstrgya"/>
    <w:uiPriority w:val="99"/>
    <w:semiHidden/>
    <w:rsid w:val="002F422D"/>
    <w:rPr>
      <w:b/>
      <w:bCs/>
      <w:sz w:val="20"/>
      <w:szCs w:val="20"/>
      <w:lang w:eastAsia="en-US"/>
    </w:rPr>
  </w:style>
  <w:style w:type="paragraph" w:styleId="Szvegtrzsbehzssal2">
    <w:name w:val="Body Text Indent 2"/>
    <w:basedOn w:val="Norml"/>
    <w:link w:val="Szvegtrzsbehzssal2Char"/>
    <w:uiPriority w:val="99"/>
    <w:rsid w:val="00510510"/>
    <w:pPr>
      <w:spacing w:after="120" w:line="480" w:lineRule="auto"/>
      <w:ind w:left="283"/>
    </w:pPr>
    <w:rPr>
      <w:sz w:val="20"/>
      <w:szCs w:val="20"/>
    </w:rPr>
  </w:style>
  <w:style w:type="character" w:customStyle="1" w:styleId="Szvegtrzsbehzssal2Char">
    <w:name w:val="Szövegtörzs behúzással 2 Char"/>
    <w:link w:val="Szvegtrzsbehzssal2"/>
    <w:uiPriority w:val="99"/>
    <w:rsid w:val="002F422D"/>
    <w:rPr>
      <w:lang w:eastAsia="en-US"/>
    </w:rPr>
  </w:style>
  <w:style w:type="paragraph" w:customStyle="1" w:styleId="BodyText21">
    <w:name w:val="Body Text 21"/>
    <w:basedOn w:val="Norml"/>
    <w:rsid w:val="00510510"/>
    <w:pPr>
      <w:tabs>
        <w:tab w:val="left" w:pos="851"/>
      </w:tabs>
      <w:spacing w:after="0" w:line="240" w:lineRule="auto"/>
      <w:ind w:left="284"/>
      <w:jc w:val="both"/>
    </w:pPr>
    <w:rPr>
      <w:rFonts w:ascii="Times New Roman" w:eastAsia="Times New Roman" w:hAnsi="Times New Roman"/>
      <w:sz w:val="24"/>
      <w:szCs w:val="20"/>
      <w:lang w:eastAsia="hu-HU"/>
    </w:rPr>
  </w:style>
  <w:style w:type="paragraph" w:customStyle="1" w:styleId="cm">
    <w:name w:val="cím"/>
    <w:basedOn w:val="Norml"/>
    <w:next w:val="Norml"/>
    <w:uiPriority w:val="99"/>
    <w:rsid w:val="00510510"/>
    <w:pPr>
      <w:spacing w:after="0" w:line="360" w:lineRule="auto"/>
      <w:jc w:val="center"/>
    </w:pPr>
    <w:rPr>
      <w:rFonts w:ascii="H-Gourmand" w:eastAsia="Times New Roman" w:hAnsi="H-Gourmand"/>
      <w:b/>
      <w:sz w:val="28"/>
      <w:szCs w:val="20"/>
      <w:lang w:eastAsia="hu-HU"/>
    </w:rPr>
  </w:style>
  <w:style w:type="paragraph" w:styleId="Szvegtrzs3">
    <w:name w:val="Body Text 3"/>
    <w:basedOn w:val="Norml"/>
    <w:link w:val="Szvegtrzs3Char"/>
    <w:uiPriority w:val="99"/>
    <w:rsid w:val="008B4494"/>
    <w:pPr>
      <w:spacing w:after="120"/>
    </w:pPr>
    <w:rPr>
      <w:sz w:val="16"/>
      <w:szCs w:val="16"/>
    </w:rPr>
  </w:style>
  <w:style w:type="character" w:customStyle="1" w:styleId="Szvegtrzs3Char">
    <w:name w:val="Szövegtörzs 3 Char"/>
    <w:link w:val="Szvegtrzs3"/>
    <w:uiPriority w:val="99"/>
    <w:rsid w:val="002F422D"/>
    <w:rPr>
      <w:sz w:val="16"/>
      <w:szCs w:val="16"/>
      <w:lang w:eastAsia="en-US"/>
    </w:rPr>
  </w:style>
  <w:style w:type="paragraph" w:styleId="Szvegtrzs2">
    <w:name w:val="Body Text 2"/>
    <w:basedOn w:val="Norml"/>
    <w:link w:val="Szvegtrzs2Char"/>
    <w:uiPriority w:val="99"/>
    <w:rsid w:val="00017651"/>
    <w:pPr>
      <w:spacing w:after="120" w:line="480" w:lineRule="auto"/>
    </w:pPr>
    <w:rPr>
      <w:sz w:val="20"/>
      <w:szCs w:val="20"/>
    </w:rPr>
  </w:style>
  <w:style w:type="character" w:customStyle="1" w:styleId="Szvegtrzs2Char">
    <w:name w:val="Szövegtörzs 2 Char"/>
    <w:link w:val="Szvegtrzs2"/>
    <w:uiPriority w:val="99"/>
    <w:rsid w:val="002F422D"/>
    <w:rPr>
      <w:lang w:eastAsia="en-US"/>
    </w:rPr>
  </w:style>
  <w:style w:type="paragraph" w:customStyle="1" w:styleId="felsorols">
    <w:name w:val="felsorolás"/>
    <w:basedOn w:val="Norml"/>
    <w:uiPriority w:val="99"/>
    <w:rsid w:val="00017651"/>
    <w:pPr>
      <w:numPr>
        <w:numId w:val="2"/>
      </w:numPr>
      <w:spacing w:after="0"/>
      <w:jc w:val="both"/>
    </w:pPr>
    <w:rPr>
      <w:rFonts w:ascii="Times New Roman" w:eastAsia="Times New Roman" w:hAnsi="Times New Roman"/>
      <w:spacing w:val="8"/>
      <w:sz w:val="24"/>
      <w:szCs w:val="20"/>
      <w:lang w:eastAsia="hu-HU"/>
    </w:rPr>
  </w:style>
  <w:style w:type="character" w:customStyle="1" w:styleId="FootnotetextChar2">
    <w:name w:val="Footnote text Char2"/>
    <w:aliases w:val="Footnote Char2,Footnote Text Char Char Char Char Char11,Footnote Text Char Char Char11,Footnote Text Char Char Char Char Char Char2,Footnote Text Char Char Char Char Char Char Char Char Char2,Footnote Text Char Char Char Char1"/>
    <w:uiPriority w:val="99"/>
    <w:semiHidden/>
    <w:rsid w:val="003269AD"/>
    <w:rPr>
      <w:rFonts w:ascii="Times New Roman" w:eastAsia="SimSun" w:hAnsi="Times New Roman"/>
      <w:sz w:val="20"/>
      <w:lang w:eastAsia="hu-HU"/>
    </w:rPr>
  </w:style>
  <w:style w:type="paragraph" w:customStyle="1" w:styleId="BodyText23">
    <w:name w:val="Body Text 23"/>
    <w:basedOn w:val="Norml"/>
    <w:uiPriority w:val="99"/>
    <w:rsid w:val="003269AD"/>
    <w:pPr>
      <w:tabs>
        <w:tab w:val="left" w:pos="9072"/>
      </w:tabs>
      <w:spacing w:after="0" w:line="240" w:lineRule="auto"/>
      <w:jc w:val="both"/>
    </w:pPr>
    <w:rPr>
      <w:rFonts w:ascii="Times New Roman" w:eastAsia="Times New Roman" w:hAnsi="Times New Roman"/>
      <w:sz w:val="26"/>
      <w:szCs w:val="26"/>
      <w:lang w:eastAsia="hu-HU"/>
    </w:rPr>
  </w:style>
  <w:style w:type="character" w:customStyle="1" w:styleId="LbjegyzetszvegChar1CharChar">
    <w:name w:val="Lábjegyzetszöveg Char1 Char Char"/>
    <w:aliases w:val="Lábjegyzetszöveg Char Char Char Char,Footnote Char Char Char Char,Char1 Char Char Char Char,Footnote Char1 Char Char,Char1 Char1 Char Char,Footnote Char Char,Char1 Char Char,Lábjegyzetszöveg Char2, Char1 Char1 Char Char"/>
    <w:rsid w:val="008920F0"/>
    <w:rPr>
      <w:lang w:val="en-US" w:eastAsia="hu-HU"/>
    </w:rPr>
  </w:style>
  <w:style w:type="paragraph" w:customStyle="1" w:styleId="BODYTekszt">
    <w:name w:val="BODY Tekszt"/>
    <w:basedOn w:val="Norml"/>
    <w:uiPriority w:val="99"/>
    <w:rsid w:val="00A70723"/>
    <w:pPr>
      <w:widowControl w:val="0"/>
      <w:autoSpaceDE w:val="0"/>
      <w:autoSpaceDN w:val="0"/>
      <w:adjustRightInd w:val="0"/>
      <w:spacing w:after="0" w:line="220" w:lineRule="atLeast"/>
      <w:ind w:firstLine="216"/>
      <w:jc w:val="both"/>
      <w:textAlignment w:val="center"/>
    </w:pPr>
    <w:rPr>
      <w:rFonts w:ascii="Times New Roman" w:eastAsia="Times New Roman" w:hAnsi="Times New Roman"/>
      <w:color w:val="000000"/>
      <w:sz w:val="21"/>
      <w:szCs w:val="21"/>
    </w:rPr>
  </w:style>
  <w:style w:type="paragraph" w:customStyle="1" w:styleId="1HFKK">
    <w:name w:val="1HFKK"/>
    <w:basedOn w:val="Szvegtrzs"/>
    <w:uiPriority w:val="99"/>
    <w:rsid w:val="00A70723"/>
    <w:pPr>
      <w:widowControl w:val="0"/>
      <w:suppressAutoHyphens/>
      <w:autoSpaceDE w:val="0"/>
      <w:autoSpaceDN w:val="0"/>
      <w:adjustRightInd w:val="0"/>
      <w:spacing w:line="220" w:lineRule="atLeast"/>
      <w:jc w:val="center"/>
      <w:textAlignment w:val="baseline"/>
    </w:pPr>
    <w:rPr>
      <w:b/>
      <w:bCs/>
      <w:color w:val="000000"/>
      <w:sz w:val="21"/>
      <w:szCs w:val="21"/>
    </w:rPr>
  </w:style>
  <w:style w:type="paragraph" w:customStyle="1" w:styleId="KOZEP">
    <w:name w:val="KOZEP"/>
    <w:basedOn w:val="BODYTekszt"/>
    <w:uiPriority w:val="99"/>
    <w:rsid w:val="00A70723"/>
    <w:pPr>
      <w:suppressAutoHyphens/>
      <w:ind w:firstLine="0"/>
      <w:jc w:val="center"/>
      <w:textAlignment w:val="baseline"/>
    </w:pPr>
  </w:style>
  <w:style w:type="paragraph" w:customStyle="1" w:styleId="1HM">
    <w:name w:val="1HM"/>
    <w:basedOn w:val="BODYTekszt"/>
    <w:uiPriority w:val="99"/>
    <w:rsid w:val="00A70723"/>
    <w:pPr>
      <w:pBdr>
        <w:bottom w:val="single" w:sz="4" w:space="2" w:color="auto"/>
      </w:pBdr>
      <w:suppressAutoHyphens/>
      <w:ind w:firstLine="0"/>
      <w:jc w:val="center"/>
      <w:textAlignment w:val="baseline"/>
    </w:pPr>
    <w:rPr>
      <w:i/>
      <w:iCs/>
    </w:rPr>
  </w:style>
  <w:style w:type="paragraph" w:styleId="Dokumentumtrkp">
    <w:name w:val="Document Map"/>
    <w:basedOn w:val="Norml"/>
    <w:link w:val="DokumentumtrkpChar"/>
    <w:uiPriority w:val="99"/>
    <w:semiHidden/>
    <w:rsid w:val="007030CE"/>
    <w:pPr>
      <w:shd w:val="clear" w:color="auto" w:fill="000080"/>
    </w:pPr>
    <w:rPr>
      <w:rFonts w:ascii="Times New Roman" w:hAnsi="Times New Roman"/>
      <w:sz w:val="0"/>
      <w:szCs w:val="0"/>
    </w:rPr>
  </w:style>
  <w:style w:type="character" w:customStyle="1" w:styleId="DokumentumtrkpChar">
    <w:name w:val="Dokumentumtérkép Char"/>
    <w:link w:val="Dokumentumtrkp"/>
    <w:uiPriority w:val="99"/>
    <w:semiHidden/>
    <w:rsid w:val="002F422D"/>
    <w:rPr>
      <w:rFonts w:ascii="Times New Roman" w:hAnsi="Times New Roman"/>
      <w:sz w:val="0"/>
      <w:szCs w:val="0"/>
      <w:lang w:eastAsia="en-US"/>
    </w:rPr>
  </w:style>
  <w:style w:type="character" w:customStyle="1" w:styleId="apple-style-span">
    <w:name w:val="apple-style-span"/>
    <w:uiPriority w:val="99"/>
    <w:rsid w:val="007030CE"/>
    <w:rPr>
      <w:rFonts w:cs="Times New Roman"/>
    </w:rPr>
  </w:style>
  <w:style w:type="paragraph" w:styleId="TJ3">
    <w:name w:val="toc 3"/>
    <w:basedOn w:val="Norml"/>
    <w:next w:val="Norml"/>
    <w:autoRedefine/>
    <w:uiPriority w:val="39"/>
    <w:rsid w:val="00461444"/>
    <w:pPr>
      <w:tabs>
        <w:tab w:val="left" w:pos="1540"/>
        <w:tab w:val="right" w:leader="dot" w:pos="9060"/>
      </w:tabs>
      <w:spacing w:after="0" w:line="240" w:lineRule="auto"/>
      <w:ind w:left="442"/>
    </w:pPr>
  </w:style>
  <w:style w:type="paragraph" w:customStyle="1" w:styleId="standard">
    <w:name w:val="standard"/>
    <w:basedOn w:val="Norml"/>
    <w:uiPriority w:val="99"/>
    <w:rsid w:val="00516D5D"/>
    <w:pPr>
      <w:spacing w:after="0" w:line="240" w:lineRule="auto"/>
    </w:pPr>
    <w:rPr>
      <w:rFonts w:ascii="&amp;#39" w:eastAsia="Times New Roman" w:hAnsi="&amp;#39"/>
      <w:sz w:val="24"/>
      <w:szCs w:val="24"/>
      <w:lang w:eastAsia="hu-HU"/>
    </w:rPr>
  </w:style>
  <w:style w:type="character" w:customStyle="1" w:styleId="LbjegyzetszvegChar3">
    <w:name w:val="Lábjegyzetszöveg Char3"/>
    <w:aliases w:val="Lábjegyzetszöveg Char1 Char Char1,Lábjegyzetszöveg Char Char Char Char1,Footnote Char Char Char Char1,Char1 Char Char Char Char1,Footnote Char1 Char Char1,Char1 Char1 Char Char1,Footnote Char Char1,Char1 Char Char1"/>
    <w:uiPriority w:val="99"/>
    <w:rsid w:val="005155DC"/>
    <w:rPr>
      <w:rFonts w:ascii="Times New Roman" w:hAnsi="Times New Roman"/>
      <w:sz w:val="20"/>
      <w:lang w:eastAsia="hu-HU"/>
    </w:rPr>
  </w:style>
  <w:style w:type="paragraph" w:styleId="Listaszerbekezds">
    <w:name w:val="List Paragraph"/>
    <w:basedOn w:val="Norml"/>
    <w:link w:val="ListaszerbekezdsChar"/>
    <w:uiPriority w:val="34"/>
    <w:qFormat/>
    <w:rsid w:val="00AF7391"/>
    <w:pPr>
      <w:spacing w:after="0" w:line="240" w:lineRule="auto"/>
      <w:ind w:left="708"/>
    </w:pPr>
    <w:rPr>
      <w:rFonts w:ascii="Times New Roman" w:hAnsi="Times New Roman"/>
      <w:sz w:val="20"/>
      <w:szCs w:val="20"/>
    </w:rPr>
  </w:style>
  <w:style w:type="character" w:customStyle="1" w:styleId="ListaszerbekezdsChar">
    <w:name w:val="Listaszerű bekezdés Char"/>
    <w:link w:val="Listaszerbekezds"/>
    <w:uiPriority w:val="34"/>
    <w:locked/>
    <w:rsid w:val="00AF7391"/>
    <w:rPr>
      <w:rFonts w:ascii="Times New Roman" w:hAnsi="Times New Roman"/>
    </w:rPr>
  </w:style>
  <w:style w:type="paragraph" w:customStyle="1" w:styleId="Szvegtrzs26">
    <w:name w:val="Szövegtörzs 26"/>
    <w:basedOn w:val="Norml"/>
    <w:uiPriority w:val="99"/>
    <w:rsid w:val="00AF7391"/>
    <w:pPr>
      <w:spacing w:after="0" w:line="240" w:lineRule="auto"/>
      <w:ind w:left="284" w:right="357"/>
      <w:jc w:val="both"/>
    </w:pPr>
    <w:rPr>
      <w:rFonts w:ascii="Times New Roman" w:eastAsia="Times New Roman" w:hAnsi="Times New Roman"/>
      <w:sz w:val="26"/>
      <w:szCs w:val="20"/>
      <w:lang w:eastAsia="hu-HU"/>
    </w:rPr>
  </w:style>
  <w:style w:type="character" w:customStyle="1" w:styleId="st">
    <w:name w:val="st"/>
    <w:rsid w:val="009A2909"/>
  </w:style>
  <w:style w:type="character" w:styleId="Kiemels">
    <w:name w:val="Emphasis"/>
    <w:qFormat/>
    <w:locked/>
    <w:rsid w:val="009A2909"/>
    <w:rPr>
      <w:i/>
      <w:iCs/>
    </w:rPr>
  </w:style>
  <w:style w:type="paragraph" w:styleId="Cm0">
    <w:name w:val="Title"/>
    <w:basedOn w:val="Norml"/>
    <w:next w:val="Alcm"/>
    <w:link w:val="CmChar"/>
    <w:uiPriority w:val="99"/>
    <w:qFormat/>
    <w:locked/>
    <w:rsid w:val="00D80DA0"/>
    <w:pPr>
      <w:widowControl w:val="0"/>
      <w:suppressAutoHyphens/>
      <w:overflowPunct w:val="0"/>
      <w:autoSpaceDE w:val="0"/>
      <w:autoSpaceDN w:val="0"/>
      <w:adjustRightInd w:val="0"/>
      <w:spacing w:after="0" w:line="240" w:lineRule="auto"/>
      <w:ind w:right="4064"/>
      <w:jc w:val="center"/>
      <w:textAlignment w:val="baseline"/>
    </w:pPr>
    <w:rPr>
      <w:rFonts w:ascii="Times New Roman" w:eastAsia="Times New Roman" w:hAnsi="Times New Roman"/>
      <w:b/>
      <w:sz w:val="24"/>
      <w:szCs w:val="20"/>
    </w:rPr>
  </w:style>
  <w:style w:type="paragraph" w:styleId="Alcm">
    <w:name w:val="Subtitle"/>
    <w:basedOn w:val="Norml"/>
    <w:next w:val="Norml"/>
    <w:link w:val="AlcmChar"/>
    <w:qFormat/>
    <w:locked/>
    <w:rsid w:val="00D80DA0"/>
    <w:pPr>
      <w:spacing w:after="60"/>
      <w:jc w:val="center"/>
      <w:outlineLvl w:val="1"/>
    </w:pPr>
    <w:rPr>
      <w:rFonts w:ascii="Cambria" w:eastAsia="MS Gothic" w:hAnsi="Cambria"/>
      <w:sz w:val="24"/>
      <w:szCs w:val="24"/>
    </w:rPr>
  </w:style>
  <w:style w:type="character" w:customStyle="1" w:styleId="AlcmChar">
    <w:name w:val="Alcím Char"/>
    <w:link w:val="Alcm"/>
    <w:rsid w:val="00D80DA0"/>
    <w:rPr>
      <w:rFonts w:ascii="Cambria" w:eastAsia="MS Gothic" w:hAnsi="Cambria" w:cs="Times New Roman"/>
      <w:sz w:val="24"/>
      <w:szCs w:val="24"/>
      <w:lang w:eastAsia="en-US"/>
    </w:rPr>
  </w:style>
  <w:style w:type="character" w:customStyle="1" w:styleId="CmChar">
    <w:name w:val="Cím Char"/>
    <w:link w:val="Cm0"/>
    <w:uiPriority w:val="99"/>
    <w:rsid w:val="00D80DA0"/>
    <w:rPr>
      <w:rFonts w:ascii="Times New Roman" w:eastAsia="Times New Roman" w:hAnsi="Times New Roman"/>
      <w:b/>
      <w:sz w:val="24"/>
      <w:szCs w:val="20"/>
    </w:rPr>
  </w:style>
  <w:style w:type="paragraph" w:customStyle="1" w:styleId="uj">
    <w:name w:val="uj"/>
    <w:basedOn w:val="Norml"/>
    <w:rsid w:val="003D1D50"/>
    <w:pPr>
      <w:pBdr>
        <w:left w:val="single" w:sz="36" w:space="3" w:color="FF0000"/>
      </w:pBdr>
      <w:spacing w:after="20" w:line="240" w:lineRule="auto"/>
      <w:ind w:firstLine="180"/>
      <w:jc w:val="both"/>
    </w:pPr>
    <w:rPr>
      <w:rFonts w:ascii="Times New Roman" w:eastAsia="Times New Roman" w:hAnsi="Times New Roman"/>
      <w:sz w:val="24"/>
      <w:szCs w:val="24"/>
      <w:lang w:eastAsia="hu-HU"/>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uiPriority w:val="99"/>
    <w:rsid w:val="00302CD4"/>
    <w:pPr>
      <w:spacing w:after="160" w:line="240" w:lineRule="exact"/>
    </w:pPr>
    <w:rPr>
      <w:rFonts w:ascii="Verdana" w:eastAsia="Times New Roman" w:hAnsi="Verdana"/>
      <w:sz w:val="20"/>
      <w:szCs w:val="20"/>
      <w:lang w:val="en-US"/>
    </w:rPr>
  </w:style>
  <w:style w:type="paragraph" w:styleId="Vltozat">
    <w:name w:val="Revision"/>
    <w:hidden/>
    <w:uiPriority w:val="99"/>
    <w:semiHidden/>
    <w:rsid w:val="00340B28"/>
    <w:rPr>
      <w:sz w:val="22"/>
      <w:szCs w:val="22"/>
      <w:lang w:eastAsia="en-US"/>
    </w:rPr>
  </w:style>
  <w:style w:type="paragraph" w:styleId="Szvegtrzsbehzssal">
    <w:name w:val="Body Text Indent"/>
    <w:basedOn w:val="Norml"/>
    <w:link w:val="SzvegtrzsbehzssalChar"/>
    <w:rsid w:val="00823B6A"/>
    <w:pPr>
      <w:spacing w:after="120" w:line="240" w:lineRule="auto"/>
      <w:ind w:left="283"/>
    </w:pPr>
    <w:rPr>
      <w:rFonts w:ascii="Times New Roman" w:eastAsia="Times" w:hAnsi="Times New Roman"/>
      <w:sz w:val="24"/>
      <w:szCs w:val="24"/>
    </w:rPr>
  </w:style>
  <w:style w:type="character" w:customStyle="1" w:styleId="SzvegtrzsbehzssalChar">
    <w:name w:val="Szövegtörzs behúzással Char"/>
    <w:link w:val="Szvegtrzsbehzssal"/>
    <w:rsid w:val="00823B6A"/>
    <w:rPr>
      <w:rFonts w:ascii="Times New Roman" w:eastAsia="Times" w:hAnsi="Times New Roman"/>
      <w:sz w:val="24"/>
      <w:szCs w:val="24"/>
    </w:rPr>
  </w:style>
  <w:style w:type="paragraph" w:styleId="Csakszveg">
    <w:name w:val="Plain Text"/>
    <w:aliases w:val="Char3"/>
    <w:basedOn w:val="Norml"/>
    <w:link w:val="CsakszvegChar"/>
    <w:uiPriority w:val="99"/>
    <w:rsid w:val="00823B6A"/>
    <w:pPr>
      <w:spacing w:after="0" w:line="240" w:lineRule="auto"/>
    </w:pPr>
    <w:rPr>
      <w:rFonts w:ascii="Courier New" w:eastAsia="Times" w:hAnsi="Courier New"/>
      <w:sz w:val="20"/>
      <w:szCs w:val="20"/>
    </w:rPr>
  </w:style>
  <w:style w:type="character" w:customStyle="1" w:styleId="CsakszvegChar">
    <w:name w:val="Csak szöveg Char"/>
    <w:aliases w:val="Char3 Char"/>
    <w:link w:val="Csakszveg"/>
    <w:uiPriority w:val="99"/>
    <w:rsid w:val="00823B6A"/>
    <w:rPr>
      <w:rFonts w:ascii="Courier New" w:eastAsia="Times" w:hAnsi="Courier New" w:cs="Courier New"/>
      <w:sz w:val="20"/>
      <w:szCs w:val="20"/>
    </w:rPr>
  </w:style>
  <w:style w:type="paragraph" w:styleId="Szvegblokk">
    <w:name w:val="Block Text"/>
    <w:basedOn w:val="Norml"/>
    <w:rsid w:val="00823B6A"/>
    <w:pPr>
      <w:spacing w:after="0" w:line="240" w:lineRule="auto"/>
      <w:ind w:left="360" w:right="963"/>
      <w:jc w:val="both"/>
    </w:pPr>
    <w:rPr>
      <w:rFonts w:ascii="Times New Roman" w:eastAsia="Times" w:hAnsi="Times New Roman"/>
      <w:sz w:val="24"/>
      <w:szCs w:val="24"/>
    </w:rPr>
  </w:style>
  <w:style w:type="character" w:customStyle="1" w:styleId="Cmsor1Char2">
    <w:name w:val="Címsor 1 Char2"/>
    <w:aliases w:val="Címsor 1 Char1 Char,Címsor 1 Char Char Char,Char6 Char"/>
    <w:uiPriority w:val="99"/>
    <w:rsid w:val="000B3384"/>
    <w:rPr>
      <w:rFonts w:ascii="Cambria" w:hAnsi="Cambria" w:cs="Cambria"/>
      <w:b/>
      <w:bCs/>
      <w:kern w:val="32"/>
      <w:sz w:val="32"/>
      <w:szCs w:val="32"/>
    </w:rPr>
  </w:style>
  <w:style w:type="character" w:customStyle="1" w:styleId="Cmsor2Char2">
    <w:name w:val="Címsor 2 Char2"/>
    <w:aliases w:val="Címsor 2 Char1 Char,Char Char Char,Char Char1,Okean2 Char,_NFÜ Char"/>
    <w:uiPriority w:val="99"/>
    <w:semiHidden/>
    <w:rsid w:val="000B3384"/>
    <w:rPr>
      <w:rFonts w:ascii="Cambria" w:hAnsi="Cambria" w:cs="Cambria"/>
      <w:b/>
      <w:bCs/>
      <w:i/>
      <w:iCs/>
      <w:sz w:val="28"/>
      <w:szCs w:val="28"/>
    </w:rPr>
  </w:style>
  <w:style w:type="character" w:customStyle="1" w:styleId="Cmsor3Char2">
    <w:name w:val="Címsor 3 Char2"/>
    <w:aliases w:val="Címsor 3 Char Char"/>
    <w:uiPriority w:val="99"/>
    <w:semiHidden/>
    <w:rsid w:val="000B3384"/>
    <w:rPr>
      <w:rFonts w:ascii="Cambria" w:hAnsi="Cambria" w:cs="Cambria"/>
      <w:b/>
      <w:bCs/>
      <w:sz w:val="26"/>
      <w:szCs w:val="26"/>
    </w:rPr>
  </w:style>
  <w:style w:type="character" w:customStyle="1" w:styleId="SzvegtrzsChar1">
    <w:name w:val="Szövegtörzs Char1"/>
    <w:uiPriority w:val="99"/>
    <w:rsid w:val="000B3384"/>
    <w:rPr>
      <w:sz w:val="24"/>
      <w:szCs w:val="24"/>
    </w:rPr>
  </w:style>
  <w:style w:type="character" w:customStyle="1" w:styleId="JegyzetszvegChar1">
    <w:name w:val="Jegyzetszöveg Char1"/>
    <w:uiPriority w:val="99"/>
    <w:rsid w:val="000B3384"/>
    <w:rPr>
      <w:rFonts w:eastAsia="MS Minngs"/>
      <w:lang w:val="hu-HU" w:eastAsia="hu-HU"/>
    </w:rPr>
  </w:style>
  <w:style w:type="character" w:customStyle="1" w:styleId="CsakszvegChar1">
    <w:name w:val="Csak szöveg Char1"/>
    <w:uiPriority w:val="99"/>
    <w:rsid w:val="000B3384"/>
    <w:rPr>
      <w:rFonts w:ascii="Courier New" w:hAnsi="Courier New" w:cs="Courier New"/>
    </w:rPr>
  </w:style>
  <w:style w:type="paragraph" w:customStyle="1" w:styleId="OlympusText">
    <w:name w:val="OlympusText"/>
    <w:basedOn w:val="Norml"/>
    <w:uiPriority w:val="99"/>
    <w:rsid w:val="000B3384"/>
    <w:pPr>
      <w:spacing w:after="280" w:line="280" w:lineRule="exact"/>
    </w:pPr>
    <w:rPr>
      <w:rFonts w:ascii="Arial" w:eastAsia="Times New Roman" w:hAnsi="Arial" w:cs="Arial"/>
      <w:lang w:val="de-DE" w:eastAsia="hu-HU"/>
    </w:rPr>
  </w:style>
  <w:style w:type="character" w:customStyle="1" w:styleId="llbChar1">
    <w:name w:val="Élőláb Char1"/>
    <w:uiPriority w:val="99"/>
    <w:semiHidden/>
    <w:rsid w:val="000B3384"/>
    <w:rPr>
      <w:sz w:val="24"/>
      <w:szCs w:val="24"/>
    </w:rPr>
  </w:style>
  <w:style w:type="character" w:styleId="Oldalszm">
    <w:name w:val="page number"/>
    <w:basedOn w:val="Bekezdsalapbettpusa"/>
    <w:rsid w:val="000B3384"/>
  </w:style>
  <w:style w:type="paragraph" w:styleId="TJ4">
    <w:name w:val="toc 4"/>
    <w:basedOn w:val="Norml"/>
    <w:next w:val="Norml"/>
    <w:autoRedefine/>
    <w:uiPriority w:val="99"/>
    <w:locked/>
    <w:rsid w:val="000B3384"/>
    <w:pPr>
      <w:spacing w:after="100"/>
      <w:ind w:left="660"/>
    </w:pPr>
    <w:rPr>
      <w:rFonts w:eastAsia="Times New Roman" w:cs="Calibri"/>
      <w:lang w:eastAsia="hu-HU"/>
    </w:rPr>
  </w:style>
  <w:style w:type="paragraph" w:styleId="TJ5">
    <w:name w:val="toc 5"/>
    <w:basedOn w:val="Norml"/>
    <w:next w:val="Norml"/>
    <w:autoRedefine/>
    <w:uiPriority w:val="99"/>
    <w:locked/>
    <w:rsid w:val="000B3384"/>
    <w:pPr>
      <w:spacing w:after="100"/>
      <w:ind w:left="880"/>
    </w:pPr>
    <w:rPr>
      <w:rFonts w:eastAsia="Times New Roman" w:cs="Calibri"/>
      <w:lang w:eastAsia="hu-HU"/>
    </w:rPr>
  </w:style>
  <w:style w:type="paragraph" w:styleId="TJ6">
    <w:name w:val="toc 6"/>
    <w:basedOn w:val="Norml"/>
    <w:next w:val="Norml"/>
    <w:autoRedefine/>
    <w:uiPriority w:val="99"/>
    <w:locked/>
    <w:rsid w:val="000B3384"/>
    <w:pPr>
      <w:spacing w:after="100"/>
      <w:ind w:left="1100"/>
    </w:pPr>
    <w:rPr>
      <w:rFonts w:eastAsia="Times New Roman" w:cs="Calibri"/>
      <w:lang w:eastAsia="hu-HU"/>
    </w:rPr>
  </w:style>
  <w:style w:type="paragraph" w:styleId="TJ7">
    <w:name w:val="toc 7"/>
    <w:basedOn w:val="Norml"/>
    <w:next w:val="Norml"/>
    <w:autoRedefine/>
    <w:uiPriority w:val="99"/>
    <w:locked/>
    <w:rsid w:val="000B3384"/>
    <w:pPr>
      <w:spacing w:after="100"/>
      <w:ind w:left="1320"/>
    </w:pPr>
    <w:rPr>
      <w:rFonts w:eastAsia="Times New Roman" w:cs="Calibri"/>
      <w:lang w:eastAsia="hu-HU"/>
    </w:rPr>
  </w:style>
  <w:style w:type="paragraph" w:styleId="TJ8">
    <w:name w:val="toc 8"/>
    <w:basedOn w:val="Norml"/>
    <w:next w:val="Norml"/>
    <w:autoRedefine/>
    <w:uiPriority w:val="99"/>
    <w:locked/>
    <w:rsid w:val="000B3384"/>
    <w:pPr>
      <w:spacing w:after="100"/>
      <w:ind w:left="1540"/>
    </w:pPr>
    <w:rPr>
      <w:rFonts w:eastAsia="Times New Roman" w:cs="Calibri"/>
      <w:lang w:eastAsia="hu-HU"/>
    </w:rPr>
  </w:style>
  <w:style w:type="paragraph" w:styleId="TJ9">
    <w:name w:val="toc 9"/>
    <w:basedOn w:val="Norml"/>
    <w:next w:val="Norml"/>
    <w:autoRedefine/>
    <w:uiPriority w:val="99"/>
    <w:locked/>
    <w:rsid w:val="000B3384"/>
    <w:pPr>
      <w:spacing w:after="100"/>
      <w:ind w:left="1760"/>
    </w:pPr>
    <w:rPr>
      <w:rFonts w:eastAsia="Times New Roman" w:cs="Calibri"/>
      <w:lang w:eastAsia="hu-HU"/>
    </w:rPr>
  </w:style>
  <w:style w:type="character" w:customStyle="1" w:styleId="Szvegtrzs5">
    <w:name w:val="Szövegtörzs (5)_"/>
    <w:uiPriority w:val="99"/>
    <w:rsid w:val="000B3384"/>
    <w:rPr>
      <w:rFonts w:ascii="Arial Narrow" w:hAnsi="Arial Narrow" w:cs="Arial Narrow"/>
    </w:rPr>
  </w:style>
  <w:style w:type="paragraph" w:styleId="Felsorols4">
    <w:name w:val="List Bullet 4"/>
    <w:basedOn w:val="Norml"/>
    <w:autoRedefine/>
    <w:uiPriority w:val="99"/>
    <w:semiHidden/>
    <w:rsid w:val="000B3384"/>
    <w:pPr>
      <w:spacing w:after="120" w:line="240" w:lineRule="auto"/>
      <w:jc w:val="both"/>
    </w:pPr>
    <w:rPr>
      <w:rFonts w:ascii="Arial" w:eastAsia="Times New Roman" w:hAnsi="Arial" w:cs="Arial"/>
      <w:b/>
      <w:bCs/>
      <w:sz w:val="24"/>
      <w:szCs w:val="24"/>
      <w:lang w:eastAsia="hu-HU"/>
    </w:rPr>
  </w:style>
  <w:style w:type="character" w:customStyle="1" w:styleId="SzvegtrzsbehzssalChar1">
    <w:name w:val="Szövegtörzs behúzással Char1"/>
    <w:uiPriority w:val="99"/>
    <w:semiHidden/>
    <w:rsid w:val="000B3384"/>
    <w:rPr>
      <w:sz w:val="24"/>
      <w:szCs w:val="24"/>
    </w:rPr>
  </w:style>
  <w:style w:type="paragraph" w:styleId="Normlbehzs">
    <w:name w:val="Normal Indent"/>
    <w:basedOn w:val="Norml"/>
    <w:uiPriority w:val="99"/>
    <w:semiHidden/>
    <w:rsid w:val="000B3384"/>
    <w:pPr>
      <w:ind w:left="708"/>
    </w:pPr>
    <w:rPr>
      <w:rFonts w:eastAsia="Times New Roman" w:cs="Calibri"/>
    </w:rPr>
  </w:style>
  <w:style w:type="paragraph" w:customStyle="1" w:styleId="Narrci">
    <w:name w:val="Narráció"/>
    <w:basedOn w:val="Norml"/>
    <w:uiPriority w:val="99"/>
    <w:rsid w:val="000B3384"/>
    <w:pPr>
      <w:spacing w:before="120" w:after="120" w:line="240" w:lineRule="auto"/>
      <w:ind w:left="720" w:right="972"/>
    </w:pPr>
    <w:rPr>
      <w:rFonts w:ascii="Times New Roman" w:eastAsia="Times New Roman" w:hAnsi="Times New Roman"/>
      <w:color w:val="993366"/>
      <w:sz w:val="24"/>
      <w:szCs w:val="24"/>
      <w:lang w:eastAsia="hu-HU"/>
    </w:rPr>
  </w:style>
  <w:style w:type="paragraph" w:customStyle="1" w:styleId="NoSpacing1">
    <w:name w:val="No Spacing1"/>
    <w:uiPriority w:val="99"/>
    <w:rsid w:val="000B3384"/>
    <w:rPr>
      <w:rFonts w:ascii="Times New Roman" w:eastAsia="Times New Roman" w:hAnsi="Times New Roman"/>
      <w:noProof/>
      <w:sz w:val="24"/>
      <w:szCs w:val="24"/>
      <w:lang w:val="en-US" w:eastAsia="en-US"/>
    </w:rPr>
  </w:style>
  <w:style w:type="paragraph" w:customStyle="1" w:styleId="Szveg2">
    <w:name w:val="Szöveg2"/>
    <w:basedOn w:val="Norml"/>
    <w:uiPriority w:val="99"/>
    <w:rsid w:val="000B3384"/>
    <w:pPr>
      <w:spacing w:after="0" w:line="240" w:lineRule="auto"/>
      <w:jc w:val="both"/>
    </w:pPr>
    <w:rPr>
      <w:rFonts w:ascii="Times New Roman" w:eastAsia="Times New Roman" w:hAnsi="Times New Roman"/>
      <w:sz w:val="24"/>
      <w:szCs w:val="24"/>
      <w:lang w:eastAsia="hu-HU"/>
    </w:rPr>
  </w:style>
  <w:style w:type="paragraph" w:customStyle="1" w:styleId="KHKSzveg">
    <w:name w:val="KHKSzöveg"/>
    <w:basedOn w:val="Norml"/>
    <w:uiPriority w:val="99"/>
    <w:rsid w:val="000B3384"/>
    <w:pPr>
      <w:tabs>
        <w:tab w:val="left" w:pos="1701"/>
        <w:tab w:val="right" w:pos="9072"/>
      </w:tabs>
      <w:spacing w:after="0" w:line="240" w:lineRule="auto"/>
      <w:ind w:left="1701" w:hanging="1701"/>
      <w:jc w:val="both"/>
    </w:pPr>
    <w:rPr>
      <w:rFonts w:ascii="Arial" w:eastAsia="Times New Roman" w:hAnsi="Arial" w:cs="Arial"/>
      <w:sz w:val="24"/>
      <w:szCs w:val="24"/>
      <w:lang w:eastAsia="hu-HU"/>
    </w:rPr>
  </w:style>
  <w:style w:type="character" w:customStyle="1" w:styleId="Cmsor1Char1Char2">
    <w:name w:val="Címsor 1 Char1 Char2"/>
    <w:aliases w:val="Címsor 1 Char Char Char2,Char6 Char Char"/>
    <w:uiPriority w:val="99"/>
    <w:rsid w:val="000B3384"/>
    <w:rPr>
      <w:rFonts w:ascii="Times New Roman" w:hAnsi="Times New Roman" w:cs="Times New Roman"/>
      <w:b/>
      <w:bCs/>
      <w:kern w:val="28"/>
      <w:sz w:val="20"/>
      <w:szCs w:val="20"/>
      <w:lang w:eastAsia="hu-HU"/>
    </w:rPr>
  </w:style>
  <w:style w:type="character" w:customStyle="1" w:styleId="Cmsor3Char1">
    <w:name w:val="Címsor 3 Char1"/>
    <w:aliases w:val="Címsor 3 Char Char1"/>
    <w:uiPriority w:val="99"/>
    <w:rsid w:val="000B3384"/>
    <w:rPr>
      <w:rFonts w:ascii="Arial" w:hAnsi="Arial" w:cs="Arial"/>
      <w:i/>
      <w:iCs/>
      <w:sz w:val="24"/>
      <w:szCs w:val="24"/>
      <w:lang w:val="hu-HU" w:eastAsia="en-US"/>
    </w:rPr>
  </w:style>
  <w:style w:type="paragraph" w:customStyle="1" w:styleId="Heading21">
    <w:name w:val="Heading 21"/>
    <w:next w:val="Body1"/>
    <w:uiPriority w:val="99"/>
    <w:rsid w:val="000B3384"/>
    <w:pPr>
      <w:keepNext/>
      <w:outlineLvl w:val="1"/>
    </w:pPr>
    <w:rPr>
      <w:rFonts w:ascii="Times New Roman" w:eastAsia="Arial Unicode MS" w:hAnsi="Times New Roman"/>
      <w:b/>
      <w:bCs/>
      <w:color w:val="000000"/>
      <w:sz w:val="32"/>
      <w:szCs w:val="32"/>
      <w:u w:color="000000"/>
    </w:rPr>
  </w:style>
  <w:style w:type="paragraph" w:customStyle="1" w:styleId="Body1">
    <w:name w:val="Body 1"/>
    <w:uiPriority w:val="99"/>
    <w:rsid w:val="000B3384"/>
    <w:pPr>
      <w:outlineLvl w:val="0"/>
    </w:pPr>
    <w:rPr>
      <w:rFonts w:ascii="Times New Roman" w:eastAsia="Arial Unicode MS" w:hAnsi="Times New Roman"/>
      <w:color w:val="000000"/>
      <w:sz w:val="24"/>
      <w:szCs w:val="24"/>
      <w:u w:color="000000"/>
    </w:rPr>
  </w:style>
  <w:style w:type="paragraph" w:customStyle="1" w:styleId="H-TextFormat">
    <w:name w:val="H-TextFormat"/>
    <w:uiPriority w:val="99"/>
    <w:rsid w:val="000B3384"/>
    <w:rPr>
      <w:rFonts w:ascii="Arial" w:eastAsia="Times New Roman" w:hAnsi="Arial" w:cs="Arial"/>
      <w:noProof/>
      <w:sz w:val="22"/>
      <w:szCs w:val="22"/>
    </w:rPr>
  </w:style>
  <w:style w:type="character" w:customStyle="1" w:styleId="A3">
    <w:name w:val="A3"/>
    <w:uiPriority w:val="99"/>
    <w:rsid w:val="000B3384"/>
    <w:rPr>
      <w:color w:val="000000"/>
      <w:sz w:val="20"/>
      <w:szCs w:val="20"/>
    </w:rPr>
  </w:style>
  <w:style w:type="character" w:customStyle="1" w:styleId="Char4">
    <w:name w:val="Char4"/>
    <w:uiPriority w:val="99"/>
    <w:rsid w:val="000B3384"/>
    <w:rPr>
      <w:rFonts w:ascii="Calibri" w:eastAsia="Times New Roman" w:hAnsi="Calibri" w:cs="Calibri"/>
      <w:b/>
      <w:bCs/>
      <w:sz w:val="28"/>
      <w:szCs w:val="28"/>
    </w:rPr>
  </w:style>
  <w:style w:type="paragraph" w:customStyle="1" w:styleId="Tblzattartalom">
    <w:name w:val="Táblázattartalom"/>
    <w:basedOn w:val="Norml"/>
    <w:uiPriority w:val="99"/>
    <w:rsid w:val="000B3384"/>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sz w:val="24"/>
      <w:szCs w:val="24"/>
      <w:lang w:eastAsia="hu-HU"/>
    </w:rPr>
  </w:style>
  <w:style w:type="paragraph" w:customStyle="1" w:styleId="ColorfulList-Accent11">
    <w:name w:val="Colorful List - Accent 11"/>
    <w:basedOn w:val="Norml"/>
    <w:link w:val="Szneslista1jellsznChar"/>
    <w:uiPriority w:val="99"/>
    <w:rsid w:val="00A3262B"/>
    <w:pPr>
      <w:spacing w:after="0" w:line="240" w:lineRule="auto"/>
      <w:ind w:left="708"/>
    </w:pPr>
    <w:rPr>
      <w:rFonts w:ascii="Times New Roman" w:hAnsi="Times New Roman"/>
      <w:sz w:val="20"/>
      <w:szCs w:val="20"/>
    </w:rPr>
  </w:style>
  <w:style w:type="character" w:customStyle="1" w:styleId="Szneslista1jellsznChar">
    <w:name w:val="Színes lista – 1. jelölőszín Char"/>
    <w:link w:val="ColorfulList-Accent11"/>
    <w:uiPriority w:val="99"/>
    <w:locked/>
    <w:rsid w:val="00A3262B"/>
    <w:rPr>
      <w:rFonts w:ascii="Times New Roman" w:hAnsi="Times New Roman"/>
      <w:lang w:eastAsia="en-US"/>
    </w:rPr>
  </w:style>
  <w:style w:type="paragraph" w:customStyle="1" w:styleId="Leila">
    <w:name w:val="Leila"/>
    <w:basedOn w:val="Norml"/>
    <w:autoRedefine/>
    <w:uiPriority w:val="99"/>
    <w:rsid w:val="00FE2A9E"/>
    <w:pPr>
      <w:spacing w:after="0" w:line="240" w:lineRule="auto"/>
    </w:pPr>
    <w:rPr>
      <w:rFonts w:ascii="Times New Roman" w:eastAsia="Times New Roman" w:hAnsi="Times New Roman"/>
      <w:b/>
      <w:bCs/>
      <w:sz w:val="24"/>
      <w:szCs w:val="24"/>
    </w:rPr>
  </w:style>
  <w:style w:type="paragraph" w:customStyle="1" w:styleId="Nincstrkz1">
    <w:name w:val="Nincs térköz1"/>
    <w:qFormat/>
    <w:rsid w:val="00982E4C"/>
    <w:rPr>
      <w:sz w:val="22"/>
      <w:szCs w:val="22"/>
      <w:lang w:eastAsia="en-US"/>
    </w:rPr>
  </w:style>
  <w:style w:type="paragraph" w:customStyle="1" w:styleId="Szvegtrzs21">
    <w:name w:val="Szövegtörzs 21"/>
    <w:basedOn w:val="Norml"/>
    <w:rsid w:val="005E50A7"/>
    <w:pPr>
      <w:spacing w:after="120" w:line="480" w:lineRule="auto"/>
    </w:pPr>
    <w:rPr>
      <w:rFonts w:ascii="Times New Roman" w:eastAsia="Times New Roman" w:hAnsi="Times New Roman"/>
      <w:sz w:val="24"/>
      <w:szCs w:val="24"/>
      <w:lang w:eastAsia="ar-SA"/>
    </w:rPr>
  </w:style>
  <w:style w:type="paragraph" w:customStyle="1" w:styleId="Csakszveg1">
    <w:name w:val="Csak szöveg1"/>
    <w:basedOn w:val="Norml"/>
    <w:rsid w:val="005E50A7"/>
    <w:pPr>
      <w:spacing w:after="0" w:line="240" w:lineRule="auto"/>
    </w:pPr>
    <w:rPr>
      <w:rFonts w:ascii="Courier New" w:eastAsia="Times New Roman" w:hAnsi="Courier New" w:cs="Courier New"/>
      <w:sz w:val="20"/>
      <w:szCs w:val="20"/>
      <w:lang w:eastAsia="ar-SA"/>
    </w:rPr>
  </w:style>
  <w:style w:type="character" w:styleId="Mrltotthiperhivatkozs">
    <w:name w:val="FollowedHyperlink"/>
    <w:uiPriority w:val="99"/>
    <w:semiHidden/>
    <w:unhideWhenUsed/>
    <w:rsid w:val="006350D5"/>
    <w:rPr>
      <w:color w:val="800080"/>
      <w:u w:val="single"/>
    </w:rPr>
  </w:style>
  <w:style w:type="paragraph" w:customStyle="1" w:styleId="font5">
    <w:name w:val="font5"/>
    <w:basedOn w:val="Norml"/>
    <w:rsid w:val="006350D5"/>
    <w:pPr>
      <w:spacing w:before="100" w:beforeAutospacing="1" w:after="100" w:afterAutospacing="1" w:line="240" w:lineRule="auto"/>
    </w:pPr>
    <w:rPr>
      <w:rFonts w:eastAsia="Times New Roman"/>
      <w:b/>
      <w:bCs/>
      <w:color w:val="000000"/>
      <w:lang w:eastAsia="hu-HU"/>
    </w:rPr>
  </w:style>
  <w:style w:type="paragraph" w:customStyle="1" w:styleId="font6">
    <w:name w:val="font6"/>
    <w:basedOn w:val="Norml"/>
    <w:rsid w:val="006350D5"/>
    <w:pPr>
      <w:spacing w:before="100" w:beforeAutospacing="1" w:after="100" w:afterAutospacing="1" w:line="240" w:lineRule="auto"/>
    </w:pPr>
    <w:rPr>
      <w:rFonts w:eastAsia="Times New Roman"/>
      <w:lang w:eastAsia="hu-HU"/>
    </w:rPr>
  </w:style>
  <w:style w:type="paragraph" w:customStyle="1" w:styleId="font7">
    <w:name w:val="font7"/>
    <w:basedOn w:val="Norml"/>
    <w:rsid w:val="006350D5"/>
    <w:pPr>
      <w:spacing w:before="100" w:beforeAutospacing="1" w:after="100" w:afterAutospacing="1" w:line="240" w:lineRule="auto"/>
    </w:pPr>
    <w:rPr>
      <w:rFonts w:ascii="Verdana" w:eastAsia="Times New Roman" w:hAnsi="Verdana"/>
      <w:b/>
      <w:bCs/>
      <w:sz w:val="18"/>
      <w:szCs w:val="18"/>
      <w:lang w:eastAsia="hu-HU"/>
    </w:rPr>
  </w:style>
  <w:style w:type="paragraph" w:customStyle="1" w:styleId="font8">
    <w:name w:val="font8"/>
    <w:basedOn w:val="Norml"/>
    <w:rsid w:val="006350D5"/>
    <w:pPr>
      <w:spacing w:before="100" w:beforeAutospacing="1" w:after="100" w:afterAutospacing="1" w:line="240" w:lineRule="auto"/>
    </w:pPr>
    <w:rPr>
      <w:rFonts w:eastAsia="Times New Roman"/>
      <w:lang w:eastAsia="hu-HU"/>
    </w:rPr>
  </w:style>
  <w:style w:type="paragraph" w:customStyle="1" w:styleId="xl65">
    <w:name w:val="xl65"/>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u-HU"/>
    </w:rPr>
  </w:style>
  <w:style w:type="paragraph" w:customStyle="1" w:styleId="xl66">
    <w:name w:val="xl66"/>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67">
    <w:name w:val="xl67"/>
    <w:basedOn w:val="Norml"/>
    <w:rsid w:val="006350D5"/>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xl68">
    <w:name w:val="xl68"/>
    <w:basedOn w:val="Norml"/>
    <w:rsid w:val="006350D5"/>
    <w:pP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69">
    <w:name w:val="xl69"/>
    <w:basedOn w:val="Norml"/>
    <w:rsid w:val="006350D5"/>
    <w:pP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70">
    <w:name w:val="xl70"/>
    <w:basedOn w:val="Norml"/>
    <w:rsid w:val="006350D5"/>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xl71">
    <w:name w:val="xl71"/>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u-HU"/>
    </w:rPr>
  </w:style>
  <w:style w:type="paragraph" w:customStyle="1" w:styleId="xl72">
    <w:name w:val="xl72"/>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u-HU"/>
    </w:rPr>
  </w:style>
  <w:style w:type="paragraph" w:customStyle="1" w:styleId="xl73">
    <w:name w:val="xl73"/>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hu-HU"/>
    </w:rPr>
  </w:style>
  <w:style w:type="paragraph" w:customStyle="1" w:styleId="xl74">
    <w:name w:val="xl74"/>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75">
    <w:name w:val="xl75"/>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76">
    <w:name w:val="xl76"/>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xl77">
    <w:name w:val="xl77"/>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sz w:val="18"/>
      <w:szCs w:val="18"/>
      <w:lang w:eastAsia="hu-HU"/>
    </w:rPr>
  </w:style>
  <w:style w:type="paragraph" w:customStyle="1" w:styleId="xl78">
    <w:name w:val="xl78"/>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hu-HU"/>
    </w:rPr>
  </w:style>
  <w:style w:type="paragraph" w:customStyle="1" w:styleId="xl79">
    <w:name w:val="xl79"/>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80">
    <w:name w:val="xl80"/>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xl81">
    <w:name w:val="xl81"/>
    <w:basedOn w:val="Norml"/>
    <w:rsid w:val="00635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u-HU"/>
    </w:rPr>
  </w:style>
  <w:style w:type="paragraph" w:customStyle="1" w:styleId="xl82">
    <w:name w:val="xl82"/>
    <w:basedOn w:val="Norml"/>
    <w:rsid w:val="006350D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hu-HU"/>
    </w:rPr>
  </w:style>
  <w:style w:type="paragraph" w:customStyle="1" w:styleId="xl83">
    <w:name w:val="xl83"/>
    <w:basedOn w:val="Norml"/>
    <w:rsid w:val="006350D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hu-HU"/>
    </w:rPr>
  </w:style>
  <w:style w:type="paragraph" w:customStyle="1" w:styleId="xl84">
    <w:name w:val="xl84"/>
    <w:basedOn w:val="Norml"/>
    <w:rsid w:val="006350D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hu-HU"/>
    </w:rPr>
  </w:style>
  <w:style w:type="paragraph" w:customStyle="1" w:styleId="xl85">
    <w:name w:val="xl85"/>
    <w:basedOn w:val="Norml"/>
    <w:rsid w:val="000F64C0"/>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hu-HU"/>
    </w:rPr>
  </w:style>
  <w:style w:type="paragraph" w:customStyle="1" w:styleId="CharCharCharCharCharChar">
    <w:name w:val="Char Char Char Char Char Char"/>
    <w:basedOn w:val="Norml"/>
    <w:rsid w:val="00361D45"/>
    <w:pPr>
      <w:spacing w:after="160" w:line="240" w:lineRule="exact"/>
    </w:pPr>
    <w:rPr>
      <w:rFonts w:ascii="Verdana" w:eastAsia="Times New Roman" w:hAnsi="Verdana"/>
      <w:sz w:val="20"/>
      <w:szCs w:val="20"/>
      <w:lang w:val="en-US"/>
    </w:rPr>
  </w:style>
  <w:style w:type="paragraph" w:customStyle="1" w:styleId="BodyTextIndent21">
    <w:name w:val="Body Text Indent 21"/>
    <w:basedOn w:val="Norml"/>
    <w:rsid w:val="000A0F13"/>
    <w:pPr>
      <w:spacing w:after="0" w:line="240" w:lineRule="auto"/>
      <w:ind w:left="426"/>
      <w:jc w:val="both"/>
    </w:pPr>
    <w:rPr>
      <w:rFonts w:ascii="Arial" w:eastAsia="Times New Roman" w:hAnsi="Arial" w:cs="Arial"/>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673">
      <w:bodyDiv w:val="1"/>
      <w:marLeft w:val="0"/>
      <w:marRight w:val="0"/>
      <w:marTop w:val="0"/>
      <w:marBottom w:val="0"/>
      <w:divBdr>
        <w:top w:val="none" w:sz="0" w:space="0" w:color="auto"/>
        <w:left w:val="none" w:sz="0" w:space="0" w:color="auto"/>
        <w:bottom w:val="none" w:sz="0" w:space="0" w:color="auto"/>
        <w:right w:val="none" w:sz="0" w:space="0" w:color="auto"/>
      </w:divBdr>
    </w:div>
    <w:div w:id="29035318">
      <w:bodyDiv w:val="1"/>
      <w:marLeft w:val="0"/>
      <w:marRight w:val="0"/>
      <w:marTop w:val="0"/>
      <w:marBottom w:val="0"/>
      <w:divBdr>
        <w:top w:val="none" w:sz="0" w:space="0" w:color="auto"/>
        <w:left w:val="none" w:sz="0" w:space="0" w:color="auto"/>
        <w:bottom w:val="none" w:sz="0" w:space="0" w:color="auto"/>
        <w:right w:val="none" w:sz="0" w:space="0" w:color="auto"/>
      </w:divBdr>
    </w:div>
    <w:div w:id="36705565">
      <w:bodyDiv w:val="1"/>
      <w:marLeft w:val="0"/>
      <w:marRight w:val="0"/>
      <w:marTop w:val="0"/>
      <w:marBottom w:val="0"/>
      <w:divBdr>
        <w:top w:val="none" w:sz="0" w:space="0" w:color="auto"/>
        <w:left w:val="none" w:sz="0" w:space="0" w:color="auto"/>
        <w:bottom w:val="none" w:sz="0" w:space="0" w:color="auto"/>
        <w:right w:val="none" w:sz="0" w:space="0" w:color="auto"/>
      </w:divBdr>
    </w:div>
    <w:div w:id="45032263">
      <w:bodyDiv w:val="1"/>
      <w:marLeft w:val="0"/>
      <w:marRight w:val="0"/>
      <w:marTop w:val="0"/>
      <w:marBottom w:val="0"/>
      <w:divBdr>
        <w:top w:val="none" w:sz="0" w:space="0" w:color="auto"/>
        <w:left w:val="none" w:sz="0" w:space="0" w:color="auto"/>
        <w:bottom w:val="none" w:sz="0" w:space="0" w:color="auto"/>
        <w:right w:val="none" w:sz="0" w:space="0" w:color="auto"/>
      </w:divBdr>
    </w:div>
    <w:div w:id="96828767">
      <w:bodyDiv w:val="1"/>
      <w:marLeft w:val="0"/>
      <w:marRight w:val="0"/>
      <w:marTop w:val="0"/>
      <w:marBottom w:val="0"/>
      <w:divBdr>
        <w:top w:val="none" w:sz="0" w:space="0" w:color="auto"/>
        <w:left w:val="none" w:sz="0" w:space="0" w:color="auto"/>
        <w:bottom w:val="none" w:sz="0" w:space="0" w:color="auto"/>
        <w:right w:val="none" w:sz="0" w:space="0" w:color="auto"/>
      </w:divBdr>
    </w:div>
    <w:div w:id="117723220">
      <w:bodyDiv w:val="1"/>
      <w:marLeft w:val="0"/>
      <w:marRight w:val="0"/>
      <w:marTop w:val="0"/>
      <w:marBottom w:val="0"/>
      <w:divBdr>
        <w:top w:val="none" w:sz="0" w:space="0" w:color="auto"/>
        <w:left w:val="none" w:sz="0" w:space="0" w:color="auto"/>
        <w:bottom w:val="none" w:sz="0" w:space="0" w:color="auto"/>
        <w:right w:val="none" w:sz="0" w:space="0" w:color="auto"/>
      </w:divBdr>
    </w:div>
    <w:div w:id="118232804">
      <w:bodyDiv w:val="1"/>
      <w:marLeft w:val="0"/>
      <w:marRight w:val="0"/>
      <w:marTop w:val="0"/>
      <w:marBottom w:val="0"/>
      <w:divBdr>
        <w:top w:val="none" w:sz="0" w:space="0" w:color="auto"/>
        <w:left w:val="none" w:sz="0" w:space="0" w:color="auto"/>
        <w:bottom w:val="none" w:sz="0" w:space="0" w:color="auto"/>
        <w:right w:val="none" w:sz="0" w:space="0" w:color="auto"/>
      </w:divBdr>
    </w:div>
    <w:div w:id="122358530">
      <w:bodyDiv w:val="1"/>
      <w:marLeft w:val="0"/>
      <w:marRight w:val="0"/>
      <w:marTop w:val="0"/>
      <w:marBottom w:val="0"/>
      <w:divBdr>
        <w:top w:val="none" w:sz="0" w:space="0" w:color="auto"/>
        <w:left w:val="none" w:sz="0" w:space="0" w:color="auto"/>
        <w:bottom w:val="none" w:sz="0" w:space="0" w:color="auto"/>
        <w:right w:val="none" w:sz="0" w:space="0" w:color="auto"/>
      </w:divBdr>
    </w:div>
    <w:div w:id="122774294">
      <w:bodyDiv w:val="1"/>
      <w:marLeft w:val="0"/>
      <w:marRight w:val="0"/>
      <w:marTop w:val="0"/>
      <w:marBottom w:val="0"/>
      <w:divBdr>
        <w:top w:val="none" w:sz="0" w:space="0" w:color="auto"/>
        <w:left w:val="none" w:sz="0" w:space="0" w:color="auto"/>
        <w:bottom w:val="none" w:sz="0" w:space="0" w:color="auto"/>
        <w:right w:val="none" w:sz="0" w:space="0" w:color="auto"/>
      </w:divBdr>
    </w:div>
    <w:div w:id="125659890">
      <w:bodyDiv w:val="1"/>
      <w:marLeft w:val="0"/>
      <w:marRight w:val="0"/>
      <w:marTop w:val="0"/>
      <w:marBottom w:val="0"/>
      <w:divBdr>
        <w:top w:val="none" w:sz="0" w:space="0" w:color="auto"/>
        <w:left w:val="none" w:sz="0" w:space="0" w:color="auto"/>
        <w:bottom w:val="none" w:sz="0" w:space="0" w:color="auto"/>
        <w:right w:val="none" w:sz="0" w:space="0" w:color="auto"/>
      </w:divBdr>
    </w:div>
    <w:div w:id="125978197">
      <w:bodyDiv w:val="1"/>
      <w:marLeft w:val="0"/>
      <w:marRight w:val="0"/>
      <w:marTop w:val="0"/>
      <w:marBottom w:val="0"/>
      <w:divBdr>
        <w:top w:val="none" w:sz="0" w:space="0" w:color="auto"/>
        <w:left w:val="none" w:sz="0" w:space="0" w:color="auto"/>
        <w:bottom w:val="none" w:sz="0" w:space="0" w:color="auto"/>
        <w:right w:val="none" w:sz="0" w:space="0" w:color="auto"/>
      </w:divBdr>
    </w:div>
    <w:div w:id="132522979">
      <w:bodyDiv w:val="1"/>
      <w:marLeft w:val="0"/>
      <w:marRight w:val="0"/>
      <w:marTop w:val="0"/>
      <w:marBottom w:val="0"/>
      <w:divBdr>
        <w:top w:val="none" w:sz="0" w:space="0" w:color="auto"/>
        <w:left w:val="none" w:sz="0" w:space="0" w:color="auto"/>
        <w:bottom w:val="none" w:sz="0" w:space="0" w:color="auto"/>
        <w:right w:val="none" w:sz="0" w:space="0" w:color="auto"/>
      </w:divBdr>
    </w:div>
    <w:div w:id="133063830">
      <w:bodyDiv w:val="1"/>
      <w:marLeft w:val="0"/>
      <w:marRight w:val="0"/>
      <w:marTop w:val="0"/>
      <w:marBottom w:val="0"/>
      <w:divBdr>
        <w:top w:val="none" w:sz="0" w:space="0" w:color="auto"/>
        <w:left w:val="none" w:sz="0" w:space="0" w:color="auto"/>
        <w:bottom w:val="none" w:sz="0" w:space="0" w:color="auto"/>
        <w:right w:val="none" w:sz="0" w:space="0" w:color="auto"/>
      </w:divBdr>
    </w:div>
    <w:div w:id="160202074">
      <w:bodyDiv w:val="1"/>
      <w:marLeft w:val="0"/>
      <w:marRight w:val="0"/>
      <w:marTop w:val="0"/>
      <w:marBottom w:val="0"/>
      <w:divBdr>
        <w:top w:val="none" w:sz="0" w:space="0" w:color="auto"/>
        <w:left w:val="none" w:sz="0" w:space="0" w:color="auto"/>
        <w:bottom w:val="none" w:sz="0" w:space="0" w:color="auto"/>
        <w:right w:val="none" w:sz="0" w:space="0" w:color="auto"/>
      </w:divBdr>
    </w:div>
    <w:div w:id="182129704">
      <w:marLeft w:val="0"/>
      <w:marRight w:val="0"/>
      <w:marTop w:val="0"/>
      <w:marBottom w:val="0"/>
      <w:divBdr>
        <w:top w:val="none" w:sz="0" w:space="0" w:color="auto"/>
        <w:left w:val="none" w:sz="0" w:space="0" w:color="auto"/>
        <w:bottom w:val="none" w:sz="0" w:space="0" w:color="auto"/>
        <w:right w:val="none" w:sz="0" w:space="0" w:color="auto"/>
      </w:divBdr>
      <w:divsChild>
        <w:div w:id="182129708">
          <w:marLeft w:val="0"/>
          <w:marRight w:val="0"/>
          <w:marTop w:val="0"/>
          <w:marBottom w:val="0"/>
          <w:divBdr>
            <w:top w:val="none" w:sz="0" w:space="0" w:color="auto"/>
            <w:left w:val="none" w:sz="0" w:space="0" w:color="auto"/>
            <w:bottom w:val="none" w:sz="0" w:space="0" w:color="auto"/>
            <w:right w:val="none" w:sz="0" w:space="0" w:color="auto"/>
          </w:divBdr>
          <w:divsChild>
            <w:div w:id="1821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9706">
      <w:marLeft w:val="0"/>
      <w:marRight w:val="0"/>
      <w:marTop w:val="0"/>
      <w:marBottom w:val="0"/>
      <w:divBdr>
        <w:top w:val="none" w:sz="0" w:space="0" w:color="auto"/>
        <w:left w:val="none" w:sz="0" w:space="0" w:color="auto"/>
        <w:bottom w:val="none" w:sz="0" w:space="0" w:color="auto"/>
        <w:right w:val="none" w:sz="0" w:space="0" w:color="auto"/>
      </w:divBdr>
      <w:divsChild>
        <w:div w:id="182129705">
          <w:marLeft w:val="0"/>
          <w:marRight w:val="0"/>
          <w:marTop w:val="0"/>
          <w:marBottom w:val="0"/>
          <w:divBdr>
            <w:top w:val="none" w:sz="0" w:space="0" w:color="auto"/>
            <w:left w:val="none" w:sz="0" w:space="0" w:color="auto"/>
            <w:bottom w:val="none" w:sz="0" w:space="0" w:color="auto"/>
            <w:right w:val="none" w:sz="0" w:space="0" w:color="auto"/>
          </w:divBdr>
        </w:div>
      </w:divsChild>
    </w:div>
    <w:div w:id="182129707">
      <w:marLeft w:val="0"/>
      <w:marRight w:val="0"/>
      <w:marTop w:val="0"/>
      <w:marBottom w:val="0"/>
      <w:divBdr>
        <w:top w:val="none" w:sz="0" w:space="0" w:color="auto"/>
        <w:left w:val="none" w:sz="0" w:space="0" w:color="auto"/>
        <w:bottom w:val="none" w:sz="0" w:space="0" w:color="auto"/>
        <w:right w:val="none" w:sz="0" w:space="0" w:color="auto"/>
      </w:divBdr>
    </w:div>
    <w:div w:id="182129709">
      <w:marLeft w:val="0"/>
      <w:marRight w:val="0"/>
      <w:marTop w:val="0"/>
      <w:marBottom w:val="0"/>
      <w:divBdr>
        <w:top w:val="none" w:sz="0" w:space="0" w:color="auto"/>
        <w:left w:val="none" w:sz="0" w:space="0" w:color="auto"/>
        <w:bottom w:val="none" w:sz="0" w:space="0" w:color="auto"/>
        <w:right w:val="none" w:sz="0" w:space="0" w:color="auto"/>
      </w:divBdr>
    </w:div>
    <w:div w:id="182129711">
      <w:marLeft w:val="0"/>
      <w:marRight w:val="0"/>
      <w:marTop w:val="0"/>
      <w:marBottom w:val="0"/>
      <w:divBdr>
        <w:top w:val="none" w:sz="0" w:space="0" w:color="auto"/>
        <w:left w:val="none" w:sz="0" w:space="0" w:color="auto"/>
        <w:bottom w:val="none" w:sz="0" w:space="0" w:color="auto"/>
        <w:right w:val="none" w:sz="0" w:space="0" w:color="auto"/>
      </w:divBdr>
      <w:divsChild>
        <w:div w:id="182129714">
          <w:marLeft w:val="0"/>
          <w:marRight w:val="0"/>
          <w:marTop w:val="0"/>
          <w:marBottom w:val="0"/>
          <w:divBdr>
            <w:top w:val="none" w:sz="0" w:space="0" w:color="auto"/>
            <w:left w:val="none" w:sz="0" w:space="0" w:color="auto"/>
            <w:bottom w:val="none" w:sz="0" w:space="0" w:color="auto"/>
            <w:right w:val="none" w:sz="0" w:space="0" w:color="auto"/>
          </w:divBdr>
          <w:divsChild>
            <w:div w:id="1821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9713">
      <w:marLeft w:val="0"/>
      <w:marRight w:val="0"/>
      <w:marTop w:val="0"/>
      <w:marBottom w:val="0"/>
      <w:divBdr>
        <w:top w:val="none" w:sz="0" w:space="0" w:color="auto"/>
        <w:left w:val="none" w:sz="0" w:space="0" w:color="auto"/>
        <w:bottom w:val="none" w:sz="0" w:space="0" w:color="auto"/>
        <w:right w:val="none" w:sz="0" w:space="0" w:color="auto"/>
      </w:divBdr>
    </w:div>
    <w:div w:id="201334386">
      <w:bodyDiv w:val="1"/>
      <w:marLeft w:val="0"/>
      <w:marRight w:val="0"/>
      <w:marTop w:val="0"/>
      <w:marBottom w:val="0"/>
      <w:divBdr>
        <w:top w:val="none" w:sz="0" w:space="0" w:color="auto"/>
        <w:left w:val="none" w:sz="0" w:space="0" w:color="auto"/>
        <w:bottom w:val="none" w:sz="0" w:space="0" w:color="auto"/>
        <w:right w:val="none" w:sz="0" w:space="0" w:color="auto"/>
      </w:divBdr>
    </w:div>
    <w:div w:id="211112485">
      <w:bodyDiv w:val="1"/>
      <w:marLeft w:val="0"/>
      <w:marRight w:val="0"/>
      <w:marTop w:val="0"/>
      <w:marBottom w:val="0"/>
      <w:divBdr>
        <w:top w:val="none" w:sz="0" w:space="0" w:color="auto"/>
        <w:left w:val="none" w:sz="0" w:space="0" w:color="auto"/>
        <w:bottom w:val="none" w:sz="0" w:space="0" w:color="auto"/>
        <w:right w:val="none" w:sz="0" w:space="0" w:color="auto"/>
      </w:divBdr>
    </w:div>
    <w:div w:id="213154829">
      <w:bodyDiv w:val="1"/>
      <w:marLeft w:val="0"/>
      <w:marRight w:val="0"/>
      <w:marTop w:val="0"/>
      <w:marBottom w:val="0"/>
      <w:divBdr>
        <w:top w:val="none" w:sz="0" w:space="0" w:color="auto"/>
        <w:left w:val="none" w:sz="0" w:space="0" w:color="auto"/>
        <w:bottom w:val="none" w:sz="0" w:space="0" w:color="auto"/>
        <w:right w:val="none" w:sz="0" w:space="0" w:color="auto"/>
      </w:divBdr>
    </w:div>
    <w:div w:id="269973361">
      <w:bodyDiv w:val="1"/>
      <w:marLeft w:val="0"/>
      <w:marRight w:val="0"/>
      <w:marTop w:val="0"/>
      <w:marBottom w:val="0"/>
      <w:divBdr>
        <w:top w:val="none" w:sz="0" w:space="0" w:color="auto"/>
        <w:left w:val="none" w:sz="0" w:space="0" w:color="auto"/>
        <w:bottom w:val="none" w:sz="0" w:space="0" w:color="auto"/>
        <w:right w:val="none" w:sz="0" w:space="0" w:color="auto"/>
      </w:divBdr>
    </w:div>
    <w:div w:id="270860843">
      <w:bodyDiv w:val="1"/>
      <w:marLeft w:val="0"/>
      <w:marRight w:val="0"/>
      <w:marTop w:val="0"/>
      <w:marBottom w:val="0"/>
      <w:divBdr>
        <w:top w:val="none" w:sz="0" w:space="0" w:color="auto"/>
        <w:left w:val="none" w:sz="0" w:space="0" w:color="auto"/>
        <w:bottom w:val="none" w:sz="0" w:space="0" w:color="auto"/>
        <w:right w:val="none" w:sz="0" w:space="0" w:color="auto"/>
      </w:divBdr>
    </w:div>
    <w:div w:id="344989117">
      <w:bodyDiv w:val="1"/>
      <w:marLeft w:val="0"/>
      <w:marRight w:val="0"/>
      <w:marTop w:val="0"/>
      <w:marBottom w:val="0"/>
      <w:divBdr>
        <w:top w:val="none" w:sz="0" w:space="0" w:color="auto"/>
        <w:left w:val="none" w:sz="0" w:space="0" w:color="auto"/>
        <w:bottom w:val="none" w:sz="0" w:space="0" w:color="auto"/>
        <w:right w:val="none" w:sz="0" w:space="0" w:color="auto"/>
      </w:divBdr>
    </w:div>
    <w:div w:id="375351376">
      <w:bodyDiv w:val="1"/>
      <w:marLeft w:val="0"/>
      <w:marRight w:val="0"/>
      <w:marTop w:val="0"/>
      <w:marBottom w:val="0"/>
      <w:divBdr>
        <w:top w:val="none" w:sz="0" w:space="0" w:color="auto"/>
        <w:left w:val="none" w:sz="0" w:space="0" w:color="auto"/>
        <w:bottom w:val="none" w:sz="0" w:space="0" w:color="auto"/>
        <w:right w:val="none" w:sz="0" w:space="0" w:color="auto"/>
      </w:divBdr>
    </w:div>
    <w:div w:id="413360206">
      <w:bodyDiv w:val="1"/>
      <w:marLeft w:val="0"/>
      <w:marRight w:val="0"/>
      <w:marTop w:val="0"/>
      <w:marBottom w:val="0"/>
      <w:divBdr>
        <w:top w:val="none" w:sz="0" w:space="0" w:color="auto"/>
        <w:left w:val="none" w:sz="0" w:space="0" w:color="auto"/>
        <w:bottom w:val="none" w:sz="0" w:space="0" w:color="auto"/>
        <w:right w:val="none" w:sz="0" w:space="0" w:color="auto"/>
      </w:divBdr>
    </w:div>
    <w:div w:id="435103478">
      <w:bodyDiv w:val="1"/>
      <w:marLeft w:val="0"/>
      <w:marRight w:val="0"/>
      <w:marTop w:val="0"/>
      <w:marBottom w:val="0"/>
      <w:divBdr>
        <w:top w:val="none" w:sz="0" w:space="0" w:color="auto"/>
        <w:left w:val="none" w:sz="0" w:space="0" w:color="auto"/>
        <w:bottom w:val="none" w:sz="0" w:space="0" w:color="auto"/>
        <w:right w:val="none" w:sz="0" w:space="0" w:color="auto"/>
      </w:divBdr>
    </w:div>
    <w:div w:id="451632842">
      <w:bodyDiv w:val="1"/>
      <w:marLeft w:val="0"/>
      <w:marRight w:val="0"/>
      <w:marTop w:val="0"/>
      <w:marBottom w:val="0"/>
      <w:divBdr>
        <w:top w:val="none" w:sz="0" w:space="0" w:color="auto"/>
        <w:left w:val="none" w:sz="0" w:space="0" w:color="auto"/>
        <w:bottom w:val="none" w:sz="0" w:space="0" w:color="auto"/>
        <w:right w:val="none" w:sz="0" w:space="0" w:color="auto"/>
      </w:divBdr>
    </w:div>
    <w:div w:id="485126271">
      <w:bodyDiv w:val="1"/>
      <w:marLeft w:val="0"/>
      <w:marRight w:val="0"/>
      <w:marTop w:val="0"/>
      <w:marBottom w:val="0"/>
      <w:divBdr>
        <w:top w:val="none" w:sz="0" w:space="0" w:color="auto"/>
        <w:left w:val="none" w:sz="0" w:space="0" w:color="auto"/>
        <w:bottom w:val="none" w:sz="0" w:space="0" w:color="auto"/>
        <w:right w:val="none" w:sz="0" w:space="0" w:color="auto"/>
      </w:divBdr>
    </w:div>
    <w:div w:id="487598553">
      <w:bodyDiv w:val="1"/>
      <w:marLeft w:val="0"/>
      <w:marRight w:val="0"/>
      <w:marTop w:val="0"/>
      <w:marBottom w:val="0"/>
      <w:divBdr>
        <w:top w:val="none" w:sz="0" w:space="0" w:color="auto"/>
        <w:left w:val="none" w:sz="0" w:space="0" w:color="auto"/>
        <w:bottom w:val="none" w:sz="0" w:space="0" w:color="auto"/>
        <w:right w:val="none" w:sz="0" w:space="0" w:color="auto"/>
      </w:divBdr>
    </w:div>
    <w:div w:id="493230260">
      <w:bodyDiv w:val="1"/>
      <w:marLeft w:val="0"/>
      <w:marRight w:val="0"/>
      <w:marTop w:val="0"/>
      <w:marBottom w:val="0"/>
      <w:divBdr>
        <w:top w:val="none" w:sz="0" w:space="0" w:color="auto"/>
        <w:left w:val="none" w:sz="0" w:space="0" w:color="auto"/>
        <w:bottom w:val="none" w:sz="0" w:space="0" w:color="auto"/>
        <w:right w:val="none" w:sz="0" w:space="0" w:color="auto"/>
      </w:divBdr>
    </w:div>
    <w:div w:id="502740807">
      <w:bodyDiv w:val="1"/>
      <w:marLeft w:val="0"/>
      <w:marRight w:val="0"/>
      <w:marTop w:val="0"/>
      <w:marBottom w:val="0"/>
      <w:divBdr>
        <w:top w:val="none" w:sz="0" w:space="0" w:color="auto"/>
        <w:left w:val="none" w:sz="0" w:space="0" w:color="auto"/>
        <w:bottom w:val="none" w:sz="0" w:space="0" w:color="auto"/>
        <w:right w:val="none" w:sz="0" w:space="0" w:color="auto"/>
      </w:divBdr>
    </w:div>
    <w:div w:id="509610326">
      <w:bodyDiv w:val="1"/>
      <w:marLeft w:val="0"/>
      <w:marRight w:val="0"/>
      <w:marTop w:val="0"/>
      <w:marBottom w:val="0"/>
      <w:divBdr>
        <w:top w:val="none" w:sz="0" w:space="0" w:color="auto"/>
        <w:left w:val="none" w:sz="0" w:space="0" w:color="auto"/>
        <w:bottom w:val="none" w:sz="0" w:space="0" w:color="auto"/>
        <w:right w:val="none" w:sz="0" w:space="0" w:color="auto"/>
      </w:divBdr>
    </w:div>
    <w:div w:id="580021140">
      <w:bodyDiv w:val="1"/>
      <w:marLeft w:val="0"/>
      <w:marRight w:val="0"/>
      <w:marTop w:val="0"/>
      <w:marBottom w:val="0"/>
      <w:divBdr>
        <w:top w:val="none" w:sz="0" w:space="0" w:color="auto"/>
        <w:left w:val="none" w:sz="0" w:space="0" w:color="auto"/>
        <w:bottom w:val="none" w:sz="0" w:space="0" w:color="auto"/>
        <w:right w:val="none" w:sz="0" w:space="0" w:color="auto"/>
      </w:divBdr>
    </w:div>
    <w:div w:id="599681521">
      <w:bodyDiv w:val="1"/>
      <w:marLeft w:val="0"/>
      <w:marRight w:val="0"/>
      <w:marTop w:val="0"/>
      <w:marBottom w:val="0"/>
      <w:divBdr>
        <w:top w:val="none" w:sz="0" w:space="0" w:color="auto"/>
        <w:left w:val="none" w:sz="0" w:space="0" w:color="auto"/>
        <w:bottom w:val="none" w:sz="0" w:space="0" w:color="auto"/>
        <w:right w:val="none" w:sz="0" w:space="0" w:color="auto"/>
      </w:divBdr>
      <w:divsChild>
        <w:div w:id="945506844">
          <w:marLeft w:val="0"/>
          <w:marRight w:val="0"/>
          <w:marTop w:val="0"/>
          <w:marBottom w:val="0"/>
          <w:divBdr>
            <w:top w:val="none" w:sz="0" w:space="0" w:color="auto"/>
            <w:left w:val="none" w:sz="0" w:space="0" w:color="auto"/>
            <w:bottom w:val="none" w:sz="0" w:space="0" w:color="auto"/>
            <w:right w:val="none" w:sz="0" w:space="0" w:color="auto"/>
          </w:divBdr>
          <w:divsChild>
            <w:div w:id="1786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3235">
      <w:bodyDiv w:val="1"/>
      <w:marLeft w:val="0"/>
      <w:marRight w:val="0"/>
      <w:marTop w:val="0"/>
      <w:marBottom w:val="0"/>
      <w:divBdr>
        <w:top w:val="none" w:sz="0" w:space="0" w:color="auto"/>
        <w:left w:val="none" w:sz="0" w:space="0" w:color="auto"/>
        <w:bottom w:val="none" w:sz="0" w:space="0" w:color="auto"/>
        <w:right w:val="none" w:sz="0" w:space="0" w:color="auto"/>
      </w:divBdr>
    </w:div>
    <w:div w:id="651763449">
      <w:bodyDiv w:val="1"/>
      <w:marLeft w:val="0"/>
      <w:marRight w:val="0"/>
      <w:marTop w:val="0"/>
      <w:marBottom w:val="0"/>
      <w:divBdr>
        <w:top w:val="none" w:sz="0" w:space="0" w:color="auto"/>
        <w:left w:val="none" w:sz="0" w:space="0" w:color="auto"/>
        <w:bottom w:val="none" w:sz="0" w:space="0" w:color="auto"/>
        <w:right w:val="none" w:sz="0" w:space="0" w:color="auto"/>
      </w:divBdr>
    </w:div>
    <w:div w:id="652107100">
      <w:bodyDiv w:val="1"/>
      <w:marLeft w:val="0"/>
      <w:marRight w:val="0"/>
      <w:marTop w:val="0"/>
      <w:marBottom w:val="0"/>
      <w:divBdr>
        <w:top w:val="none" w:sz="0" w:space="0" w:color="auto"/>
        <w:left w:val="none" w:sz="0" w:space="0" w:color="auto"/>
        <w:bottom w:val="none" w:sz="0" w:space="0" w:color="auto"/>
        <w:right w:val="none" w:sz="0" w:space="0" w:color="auto"/>
      </w:divBdr>
    </w:div>
    <w:div w:id="662394786">
      <w:bodyDiv w:val="1"/>
      <w:marLeft w:val="0"/>
      <w:marRight w:val="0"/>
      <w:marTop w:val="0"/>
      <w:marBottom w:val="0"/>
      <w:divBdr>
        <w:top w:val="none" w:sz="0" w:space="0" w:color="auto"/>
        <w:left w:val="none" w:sz="0" w:space="0" w:color="auto"/>
        <w:bottom w:val="none" w:sz="0" w:space="0" w:color="auto"/>
        <w:right w:val="none" w:sz="0" w:space="0" w:color="auto"/>
      </w:divBdr>
    </w:div>
    <w:div w:id="709306084">
      <w:bodyDiv w:val="1"/>
      <w:marLeft w:val="0"/>
      <w:marRight w:val="0"/>
      <w:marTop w:val="0"/>
      <w:marBottom w:val="0"/>
      <w:divBdr>
        <w:top w:val="none" w:sz="0" w:space="0" w:color="auto"/>
        <w:left w:val="none" w:sz="0" w:space="0" w:color="auto"/>
        <w:bottom w:val="none" w:sz="0" w:space="0" w:color="auto"/>
        <w:right w:val="none" w:sz="0" w:space="0" w:color="auto"/>
      </w:divBdr>
    </w:div>
    <w:div w:id="730930214">
      <w:bodyDiv w:val="1"/>
      <w:marLeft w:val="0"/>
      <w:marRight w:val="0"/>
      <w:marTop w:val="0"/>
      <w:marBottom w:val="0"/>
      <w:divBdr>
        <w:top w:val="none" w:sz="0" w:space="0" w:color="auto"/>
        <w:left w:val="none" w:sz="0" w:space="0" w:color="auto"/>
        <w:bottom w:val="none" w:sz="0" w:space="0" w:color="auto"/>
        <w:right w:val="none" w:sz="0" w:space="0" w:color="auto"/>
      </w:divBdr>
    </w:div>
    <w:div w:id="731926707">
      <w:bodyDiv w:val="1"/>
      <w:marLeft w:val="0"/>
      <w:marRight w:val="0"/>
      <w:marTop w:val="0"/>
      <w:marBottom w:val="0"/>
      <w:divBdr>
        <w:top w:val="none" w:sz="0" w:space="0" w:color="auto"/>
        <w:left w:val="none" w:sz="0" w:space="0" w:color="auto"/>
        <w:bottom w:val="none" w:sz="0" w:space="0" w:color="auto"/>
        <w:right w:val="none" w:sz="0" w:space="0" w:color="auto"/>
      </w:divBdr>
    </w:div>
    <w:div w:id="737435006">
      <w:bodyDiv w:val="1"/>
      <w:marLeft w:val="0"/>
      <w:marRight w:val="0"/>
      <w:marTop w:val="0"/>
      <w:marBottom w:val="0"/>
      <w:divBdr>
        <w:top w:val="none" w:sz="0" w:space="0" w:color="auto"/>
        <w:left w:val="none" w:sz="0" w:space="0" w:color="auto"/>
        <w:bottom w:val="none" w:sz="0" w:space="0" w:color="auto"/>
        <w:right w:val="none" w:sz="0" w:space="0" w:color="auto"/>
      </w:divBdr>
    </w:div>
    <w:div w:id="742801421">
      <w:bodyDiv w:val="1"/>
      <w:marLeft w:val="0"/>
      <w:marRight w:val="0"/>
      <w:marTop w:val="0"/>
      <w:marBottom w:val="0"/>
      <w:divBdr>
        <w:top w:val="none" w:sz="0" w:space="0" w:color="auto"/>
        <w:left w:val="none" w:sz="0" w:space="0" w:color="auto"/>
        <w:bottom w:val="none" w:sz="0" w:space="0" w:color="auto"/>
        <w:right w:val="none" w:sz="0" w:space="0" w:color="auto"/>
      </w:divBdr>
    </w:div>
    <w:div w:id="764115361">
      <w:bodyDiv w:val="1"/>
      <w:marLeft w:val="0"/>
      <w:marRight w:val="0"/>
      <w:marTop w:val="0"/>
      <w:marBottom w:val="0"/>
      <w:divBdr>
        <w:top w:val="none" w:sz="0" w:space="0" w:color="auto"/>
        <w:left w:val="none" w:sz="0" w:space="0" w:color="auto"/>
        <w:bottom w:val="none" w:sz="0" w:space="0" w:color="auto"/>
        <w:right w:val="none" w:sz="0" w:space="0" w:color="auto"/>
      </w:divBdr>
    </w:div>
    <w:div w:id="828713897">
      <w:bodyDiv w:val="1"/>
      <w:marLeft w:val="0"/>
      <w:marRight w:val="0"/>
      <w:marTop w:val="0"/>
      <w:marBottom w:val="0"/>
      <w:divBdr>
        <w:top w:val="none" w:sz="0" w:space="0" w:color="auto"/>
        <w:left w:val="none" w:sz="0" w:space="0" w:color="auto"/>
        <w:bottom w:val="none" w:sz="0" w:space="0" w:color="auto"/>
        <w:right w:val="none" w:sz="0" w:space="0" w:color="auto"/>
      </w:divBdr>
    </w:div>
    <w:div w:id="847066024">
      <w:bodyDiv w:val="1"/>
      <w:marLeft w:val="0"/>
      <w:marRight w:val="0"/>
      <w:marTop w:val="0"/>
      <w:marBottom w:val="0"/>
      <w:divBdr>
        <w:top w:val="none" w:sz="0" w:space="0" w:color="auto"/>
        <w:left w:val="none" w:sz="0" w:space="0" w:color="auto"/>
        <w:bottom w:val="none" w:sz="0" w:space="0" w:color="auto"/>
        <w:right w:val="none" w:sz="0" w:space="0" w:color="auto"/>
      </w:divBdr>
    </w:div>
    <w:div w:id="856889267">
      <w:bodyDiv w:val="1"/>
      <w:marLeft w:val="0"/>
      <w:marRight w:val="0"/>
      <w:marTop w:val="0"/>
      <w:marBottom w:val="0"/>
      <w:divBdr>
        <w:top w:val="none" w:sz="0" w:space="0" w:color="auto"/>
        <w:left w:val="none" w:sz="0" w:space="0" w:color="auto"/>
        <w:bottom w:val="none" w:sz="0" w:space="0" w:color="auto"/>
        <w:right w:val="none" w:sz="0" w:space="0" w:color="auto"/>
      </w:divBdr>
    </w:div>
    <w:div w:id="864053759">
      <w:bodyDiv w:val="1"/>
      <w:marLeft w:val="0"/>
      <w:marRight w:val="0"/>
      <w:marTop w:val="0"/>
      <w:marBottom w:val="0"/>
      <w:divBdr>
        <w:top w:val="none" w:sz="0" w:space="0" w:color="auto"/>
        <w:left w:val="none" w:sz="0" w:space="0" w:color="auto"/>
        <w:bottom w:val="none" w:sz="0" w:space="0" w:color="auto"/>
        <w:right w:val="none" w:sz="0" w:space="0" w:color="auto"/>
      </w:divBdr>
    </w:div>
    <w:div w:id="871575672">
      <w:bodyDiv w:val="1"/>
      <w:marLeft w:val="0"/>
      <w:marRight w:val="0"/>
      <w:marTop w:val="0"/>
      <w:marBottom w:val="0"/>
      <w:divBdr>
        <w:top w:val="none" w:sz="0" w:space="0" w:color="auto"/>
        <w:left w:val="none" w:sz="0" w:space="0" w:color="auto"/>
        <w:bottom w:val="none" w:sz="0" w:space="0" w:color="auto"/>
        <w:right w:val="none" w:sz="0" w:space="0" w:color="auto"/>
      </w:divBdr>
    </w:div>
    <w:div w:id="921525425">
      <w:bodyDiv w:val="1"/>
      <w:marLeft w:val="0"/>
      <w:marRight w:val="0"/>
      <w:marTop w:val="0"/>
      <w:marBottom w:val="0"/>
      <w:divBdr>
        <w:top w:val="none" w:sz="0" w:space="0" w:color="auto"/>
        <w:left w:val="none" w:sz="0" w:space="0" w:color="auto"/>
        <w:bottom w:val="none" w:sz="0" w:space="0" w:color="auto"/>
        <w:right w:val="none" w:sz="0" w:space="0" w:color="auto"/>
      </w:divBdr>
    </w:div>
    <w:div w:id="938833589">
      <w:bodyDiv w:val="1"/>
      <w:marLeft w:val="0"/>
      <w:marRight w:val="0"/>
      <w:marTop w:val="0"/>
      <w:marBottom w:val="0"/>
      <w:divBdr>
        <w:top w:val="none" w:sz="0" w:space="0" w:color="auto"/>
        <w:left w:val="none" w:sz="0" w:space="0" w:color="auto"/>
        <w:bottom w:val="none" w:sz="0" w:space="0" w:color="auto"/>
        <w:right w:val="none" w:sz="0" w:space="0" w:color="auto"/>
      </w:divBdr>
    </w:div>
    <w:div w:id="948896669">
      <w:bodyDiv w:val="1"/>
      <w:marLeft w:val="0"/>
      <w:marRight w:val="0"/>
      <w:marTop w:val="0"/>
      <w:marBottom w:val="0"/>
      <w:divBdr>
        <w:top w:val="none" w:sz="0" w:space="0" w:color="auto"/>
        <w:left w:val="none" w:sz="0" w:space="0" w:color="auto"/>
        <w:bottom w:val="none" w:sz="0" w:space="0" w:color="auto"/>
        <w:right w:val="none" w:sz="0" w:space="0" w:color="auto"/>
      </w:divBdr>
    </w:div>
    <w:div w:id="951126977">
      <w:bodyDiv w:val="1"/>
      <w:marLeft w:val="0"/>
      <w:marRight w:val="0"/>
      <w:marTop w:val="0"/>
      <w:marBottom w:val="0"/>
      <w:divBdr>
        <w:top w:val="none" w:sz="0" w:space="0" w:color="auto"/>
        <w:left w:val="none" w:sz="0" w:space="0" w:color="auto"/>
        <w:bottom w:val="none" w:sz="0" w:space="0" w:color="auto"/>
        <w:right w:val="none" w:sz="0" w:space="0" w:color="auto"/>
      </w:divBdr>
    </w:div>
    <w:div w:id="952244703">
      <w:bodyDiv w:val="1"/>
      <w:marLeft w:val="0"/>
      <w:marRight w:val="0"/>
      <w:marTop w:val="0"/>
      <w:marBottom w:val="0"/>
      <w:divBdr>
        <w:top w:val="none" w:sz="0" w:space="0" w:color="auto"/>
        <w:left w:val="none" w:sz="0" w:space="0" w:color="auto"/>
        <w:bottom w:val="none" w:sz="0" w:space="0" w:color="auto"/>
        <w:right w:val="none" w:sz="0" w:space="0" w:color="auto"/>
      </w:divBdr>
    </w:div>
    <w:div w:id="967854452">
      <w:bodyDiv w:val="1"/>
      <w:marLeft w:val="0"/>
      <w:marRight w:val="0"/>
      <w:marTop w:val="0"/>
      <w:marBottom w:val="0"/>
      <w:divBdr>
        <w:top w:val="none" w:sz="0" w:space="0" w:color="auto"/>
        <w:left w:val="none" w:sz="0" w:space="0" w:color="auto"/>
        <w:bottom w:val="none" w:sz="0" w:space="0" w:color="auto"/>
        <w:right w:val="none" w:sz="0" w:space="0" w:color="auto"/>
      </w:divBdr>
    </w:div>
    <w:div w:id="995568486">
      <w:bodyDiv w:val="1"/>
      <w:marLeft w:val="0"/>
      <w:marRight w:val="0"/>
      <w:marTop w:val="0"/>
      <w:marBottom w:val="0"/>
      <w:divBdr>
        <w:top w:val="none" w:sz="0" w:space="0" w:color="auto"/>
        <w:left w:val="none" w:sz="0" w:space="0" w:color="auto"/>
        <w:bottom w:val="none" w:sz="0" w:space="0" w:color="auto"/>
        <w:right w:val="none" w:sz="0" w:space="0" w:color="auto"/>
      </w:divBdr>
    </w:div>
    <w:div w:id="1024669518">
      <w:bodyDiv w:val="1"/>
      <w:marLeft w:val="0"/>
      <w:marRight w:val="0"/>
      <w:marTop w:val="0"/>
      <w:marBottom w:val="0"/>
      <w:divBdr>
        <w:top w:val="none" w:sz="0" w:space="0" w:color="auto"/>
        <w:left w:val="none" w:sz="0" w:space="0" w:color="auto"/>
        <w:bottom w:val="none" w:sz="0" w:space="0" w:color="auto"/>
        <w:right w:val="none" w:sz="0" w:space="0" w:color="auto"/>
      </w:divBdr>
    </w:div>
    <w:div w:id="1025595839">
      <w:bodyDiv w:val="1"/>
      <w:marLeft w:val="0"/>
      <w:marRight w:val="0"/>
      <w:marTop w:val="0"/>
      <w:marBottom w:val="0"/>
      <w:divBdr>
        <w:top w:val="none" w:sz="0" w:space="0" w:color="auto"/>
        <w:left w:val="none" w:sz="0" w:space="0" w:color="auto"/>
        <w:bottom w:val="none" w:sz="0" w:space="0" w:color="auto"/>
        <w:right w:val="none" w:sz="0" w:space="0" w:color="auto"/>
      </w:divBdr>
    </w:div>
    <w:div w:id="1030839448">
      <w:bodyDiv w:val="1"/>
      <w:marLeft w:val="0"/>
      <w:marRight w:val="0"/>
      <w:marTop w:val="0"/>
      <w:marBottom w:val="0"/>
      <w:divBdr>
        <w:top w:val="none" w:sz="0" w:space="0" w:color="auto"/>
        <w:left w:val="none" w:sz="0" w:space="0" w:color="auto"/>
        <w:bottom w:val="none" w:sz="0" w:space="0" w:color="auto"/>
        <w:right w:val="none" w:sz="0" w:space="0" w:color="auto"/>
      </w:divBdr>
    </w:div>
    <w:div w:id="1048728049">
      <w:bodyDiv w:val="1"/>
      <w:marLeft w:val="0"/>
      <w:marRight w:val="0"/>
      <w:marTop w:val="0"/>
      <w:marBottom w:val="0"/>
      <w:divBdr>
        <w:top w:val="none" w:sz="0" w:space="0" w:color="auto"/>
        <w:left w:val="none" w:sz="0" w:space="0" w:color="auto"/>
        <w:bottom w:val="none" w:sz="0" w:space="0" w:color="auto"/>
        <w:right w:val="none" w:sz="0" w:space="0" w:color="auto"/>
      </w:divBdr>
    </w:div>
    <w:div w:id="1064722490">
      <w:bodyDiv w:val="1"/>
      <w:marLeft w:val="0"/>
      <w:marRight w:val="0"/>
      <w:marTop w:val="0"/>
      <w:marBottom w:val="0"/>
      <w:divBdr>
        <w:top w:val="none" w:sz="0" w:space="0" w:color="auto"/>
        <w:left w:val="none" w:sz="0" w:space="0" w:color="auto"/>
        <w:bottom w:val="none" w:sz="0" w:space="0" w:color="auto"/>
        <w:right w:val="none" w:sz="0" w:space="0" w:color="auto"/>
      </w:divBdr>
    </w:div>
    <w:div w:id="1082334541">
      <w:bodyDiv w:val="1"/>
      <w:marLeft w:val="0"/>
      <w:marRight w:val="0"/>
      <w:marTop w:val="0"/>
      <w:marBottom w:val="0"/>
      <w:divBdr>
        <w:top w:val="none" w:sz="0" w:space="0" w:color="auto"/>
        <w:left w:val="none" w:sz="0" w:space="0" w:color="auto"/>
        <w:bottom w:val="none" w:sz="0" w:space="0" w:color="auto"/>
        <w:right w:val="none" w:sz="0" w:space="0" w:color="auto"/>
      </w:divBdr>
    </w:div>
    <w:div w:id="1096559401">
      <w:bodyDiv w:val="1"/>
      <w:marLeft w:val="0"/>
      <w:marRight w:val="0"/>
      <w:marTop w:val="0"/>
      <w:marBottom w:val="0"/>
      <w:divBdr>
        <w:top w:val="none" w:sz="0" w:space="0" w:color="auto"/>
        <w:left w:val="none" w:sz="0" w:space="0" w:color="auto"/>
        <w:bottom w:val="none" w:sz="0" w:space="0" w:color="auto"/>
        <w:right w:val="none" w:sz="0" w:space="0" w:color="auto"/>
      </w:divBdr>
    </w:div>
    <w:div w:id="1102262155">
      <w:bodyDiv w:val="1"/>
      <w:marLeft w:val="0"/>
      <w:marRight w:val="0"/>
      <w:marTop w:val="0"/>
      <w:marBottom w:val="0"/>
      <w:divBdr>
        <w:top w:val="none" w:sz="0" w:space="0" w:color="auto"/>
        <w:left w:val="none" w:sz="0" w:space="0" w:color="auto"/>
        <w:bottom w:val="none" w:sz="0" w:space="0" w:color="auto"/>
        <w:right w:val="none" w:sz="0" w:space="0" w:color="auto"/>
      </w:divBdr>
    </w:div>
    <w:div w:id="1117917137">
      <w:bodyDiv w:val="1"/>
      <w:marLeft w:val="0"/>
      <w:marRight w:val="0"/>
      <w:marTop w:val="0"/>
      <w:marBottom w:val="0"/>
      <w:divBdr>
        <w:top w:val="none" w:sz="0" w:space="0" w:color="auto"/>
        <w:left w:val="none" w:sz="0" w:space="0" w:color="auto"/>
        <w:bottom w:val="none" w:sz="0" w:space="0" w:color="auto"/>
        <w:right w:val="none" w:sz="0" w:space="0" w:color="auto"/>
      </w:divBdr>
    </w:div>
    <w:div w:id="1138062512">
      <w:bodyDiv w:val="1"/>
      <w:marLeft w:val="0"/>
      <w:marRight w:val="0"/>
      <w:marTop w:val="0"/>
      <w:marBottom w:val="0"/>
      <w:divBdr>
        <w:top w:val="none" w:sz="0" w:space="0" w:color="auto"/>
        <w:left w:val="none" w:sz="0" w:space="0" w:color="auto"/>
        <w:bottom w:val="none" w:sz="0" w:space="0" w:color="auto"/>
        <w:right w:val="none" w:sz="0" w:space="0" w:color="auto"/>
      </w:divBdr>
    </w:div>
    <w:div w:id="1143277151">
      <w:bodyDiv w:val="1"/>
      <w:marLeft w:val="0"/>
      <w:marRight w:val="0"/>
      <w:marTop w:val="0"/>
      <w:marBottom w:val="0"/>
      <w:divBdr>
        <w:top w:val="none" w:sz="0" w:space="0" w:color="auto"/>
        <w:left w:val="none" w:sz="0" w:space="0" w:color="auto"/>
        <w:bottom w:val="none" w:sz="0" w:space="0" w:color="auto"/>
        <w:right w:val="none" w:sz="0" w:space="0" w:color="auto"/>
      </w:divBdr>
    </w:div>
    <w:div w:id="1203133461">
      <w:bodyDiv w:val="1"/>
      <w:marLeft w:val="0"/>
      <w:marRight w:val="0"/>
      <w:marTop w:val="0"/>
      <w:marBottom w:val="0"/>
      <w:divBdr>
        <w:top w:val="none" w:sz="0" w:space="0" w:color="auto"/>
        <w:left w:val="none" w:sz="0" w:space="0" w:color="auto"/>
        <w:bottom w:val="none" w:sz="0" w:space="0" w:color="auto"/>
        <w:right w:val="none" w:sz="0" w:space="0" w:color="auto"/>
      </w:divBdr>
    </w:div>
    <w:div w:id="1208758255">
      <w:bodyDiv w:val="1"/>
      <w:marLeft w:val="0"/>
      <w:marRight w:val="0"/>
      <w:marTop w:val="0"/>
      <w:marBottom w:val="0"/>
      <w:divBdr>
        <w:top w:val="none" w:sz="0" w:space="0" w:color="auto"/>
        <w:left w:val="none" w:sz="0" w:space="0" w:color="auto"/>
        <w:bottom w:val="none" w:sz="0" w:space="0" w:color="auto"/>
        <w:right w:val="none" w:sz="0" w:space="0" w:color="auto"/>
      </w:divBdr>
    </w:div>
    <w:div w:id="1220631015">
      <w:bodyDiv w:val="1"/>
      <w:marLeft w:val="0"/>
      <w:marRight w:val="0"/>
      <w:marTop w:val="0"/>
      <w:marBottom w:val="0"/>
      <w:divBdr>
        <w:top w:val="none" w:sz="0" w:space="0" w:color="auto"/>
        <w:left w:val="none" w:sz="0" w:space="0" w:color="auto"/>
        <w:bottom w:val="none" w:sz="0" w:space="0" w:color="auto"/>
        <w:right w:val="none" w:sz="0" w:space="0" w:color="auto"/>
      </w:divBdr>
    </w:div>
    <w:div w:id="1232541316">
      <w:bodyDiv w:val="1"/>
      <w:marLeft w:val="0"/>
      <w:marRight w:val="0"/>
      <w:marTop w:val="0"/>
      <w:marBottom w:val="0"/>
      <w:divBdr>
        <w:top w:val="none" w:sz="0" w:space="0" w:color="auto"/>
        <w:left w:val="none" w:sz="0" w:space="0" w:color="auto"/>
        <w:bottom w:val="none" w:sz="0" w:space="0" w:color="auto"/>
        <w:right w:val="none" w:sz="0" w:space="0" w:color="auto"/>
      </w:divBdr>
    </w:div>
    <w:div w:id="1238977908">
      <w:bodyDiv w:val="1"/>
      <w:marLeft w:val="0"/>
      <w:marRight w:val="0"/>
      <w:marTop w:val="0"/>
      <w:marBottom w:val="0"/>
      <w:divBdr>
        <w:top w:val="none" w:sz="0" w:space="0" w:color="auto"/>
        <w:left w:val="none" w:sz="0" w:space="0" w:color="auto"/>
        <w:bottom w:val="none" w:sz="0" w:space="0" w:color="auto"/>
        <w:right w:val="none" w:sz="0" w:space="0" w:color="auto"/>
      </w:divBdr>
    </w:div>
    <w:div w:id="1265771005">
      <w:bodyDiv w:val="1"/>
      <w:marLeft w:val="0"/>
      <w:marRight w:val="0"/>
      <w:marTop w:val="0"/>
      <w:marBottom w:val="0"/>
      <w:divBdr>
        <w:top w:val="none" w:sz="0" w:space="0" w:color="auto"/>
        <w:left w:val="none" w:sz="0" w:space="0" w:color="auto"/>
        <w:bottom w:val="none" w:sz="0" w:space="0" w:color="auto"/>
        <w:right w:val="none" w:sz="0" w:space="0" w:color="auto"/>
      </w:divBdr>
    </w:div>
    <w:div w:id="1268998356">
      <w:bodyDiv w:val="1"/>
      <w:marLeft w:val="0"/>
      <w:marRight w:val="0"/>
      <w:marTop w:val="0"/>
      <w:marBottom w:val="0"/>
      <w:divBdr>
        <w:top w:val="none" w:sz="0" w:space="0" w:color="auto"/>
        <w:left w:val="none" w:sz="0" w:space="0" w:color="auto"/>
        <w:bottom w:val="none" w:sz="0" w:space="0" w:color="auto"/>
        <w:right w:val="none" w:sz="0" w:space="0" w:color="auto"/>
      </w:divBdr>
    </w:div>
    <w:div w:id="1281914556">
      <w:bodyDiv w:val="1"/>
      <w:marLeft w:val="0"/>
      <w:marRight w:val="0"/>
      <w:marTop w:val="0"/>
      <w:marBottom w:val="0"/>
      <w:divBdr>
        <w:top w:val="none" w:sz="0" w:space="0" w:color="auto"/>
        <w:left w:val="none" w:sz="0" w:space="0" w:color="auto"/>
        <w:bottom w:val="none" w:sz="0" w:space="0" w:color="auto"/>
        <w:right w:val="none" w:sz="0" w:space="0" w:color="auto"/>
      </w:divBdr>
    </w:div>
    <w:div w:id="1339237860">
      <w:bodyDiv w:val="1"/>
      <w:marLeft w:val="0"/>
      <w:marRight w:val="0"/>
      <w:marTop w:val="0"/>
      <w:marBottom w:val="0"/>
      <w:divBdr>
        <w:top w:val="none" w:sz="0" w:space="0" w:color="auto"/>
        <w:left w:val="none" w:sz="0" w:space="0" w:color="auto"/>
        <w:bottom w:val="none" w:sz="0" w:space="0" w:color="auto"/>
        <w:right w:val="none" w:sz="0" w:space="0" w:color="auto"/>
      </w:divBdr>
    </w:div>
    <w:div w:id="1352952716">
      <w:bodyDiv w:val="1"/>
      <w:marLeft w:val="0"/>
      <w:marRight w:val="0"/>
      <w:marTop w:val="0"/>
      <w:marBottom w:val="0"/>
      <w:divBdr>
        <w:top w:val="none" w:sz="0" w:space="0" w:color="auto"/>
        <w:left w:val="none" w:sz="0" w:space="0" w:color="auto"/>
        <w:bottom w:val="none" w:sz="0" w:space="0" w:color="auto"/>
        <w:right w:val="none" w:sz="0" w:space="0" w:color="auto"/>
      </w:divBdr>
    </w:div>
    <w:div w:id="1405181391">
      <w:bodyDiv w:val="1"/>
      <w:marLeft w:val="0"/>
      <w:marRight w:val="0"/>
      <w:marTop w:val="0"/>
      <w:marBottom w:val="0"/>
      <w:divBdr>
        <w:top w:val="none" w:sz="0" w:space="0" w:color="auto"/>
        <w:left w:val="none" w:sz="0" w:space="0" w:color="auto"/>
        <w:bottom w:val="none" w:sz="0" w:space="0" w:color="auto"/>
        <w:right w:val="none" w:sz="0" w:space="0" w:color="auto"/>
      </w:divBdr>
    </w:div>
    <w:div w:id="1442841659">
      <w:bodyDiv w:val="1"/>
      <w:marLeft w:val="0"/>
      <w:marRight w:val="0"/>
      <w:marTop w:val="0"/>
      <w:marBottom w:val="0"/>
      <w:divBdr>
        <w:top w:val="none" w:sz="0" w:space="0" w:color="auto"/>
        <w:left w:val="none" w:sz="0" w:space="0" w:color="auto"/>
        <w:bottom w:val="none" w:sz="0" w:space="0" w:color="auto"/>
        <w:right w:val="none" w:sz="0" w:space="0" w:color="auto"/>
      </w:divBdr>
    </w:div>
    <w:div w:id="1459103854">
      <w:bodyDiv w:val="1"/>
      <w:marLeft w:val="0"/>
      <w:marRight w:val="0"/>
      <w:marTop w:val="0"/>
      <w:marBottom w:val="0"/>
      <w:divBdr>
        <w:top w:val="none" w:sz="0" w:space="0" w:color="auto"/>
        <w:left w:val="none" w:sz="0" w:space="0" w:color="auto"/>
        <w:bottom w:val="none" w:sz="0" w:space="0" w:color="auto"/>
        <w:right w:val="none" w:sz="0" w:space="0" w:color="auto"/>
      </w:divBdr>
      <w:divsChild>
        <w:div w:id="2081438069">
          <w:marLeft w:val="0"/>
          <w:marRight w:val="0"/>
          <w:marTop w:val="0"/>
          <w:marBottom w:val="0"/>
          <w:divBdr>
            <w:top w:val="none" w:sz="0" w:space="0" w:color="auto"/>
            <w:left w:val="none" w:sz="0" w:space="0" w:color="auto"/>
            <w:bottom w:val="none" w:sz="0" w:space="0" w:color="auto"/>
            <w:right w:val="none" w:sz="0" w:space="0" w:color="auto"/>
          </w:divBdr>
          <w:divsChild>
            <w:div w:id="858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8598">
      <w:bodyDiv w:val="1"/>
      <w:marLeft w:val="0"/>
      <w:marRight w:val="0"/>
      <w:marTop w:val="0"/>
      <w:marBottom w:val="0"/>
      <w:divBdr>
        <w:top w:val="none" w:sz="0" w:space="0" w:color="auto"/>
        <w:left w:val="none" w:sz="0" w:space="0" w:color="auto"/>
        <w:bottom w:val="none" w:sz="0" w:space="0" w:color="auto"/>
        <w:right w:val="none" w:sz="0" w:space="0" w:color="auto"/>
      </w:divBdr>
    </w:div>
    <w:div w:id="1502306213">
      <w:bodyDiv w:val="1"/>
      <w:marLeft w:val="0"/>
      <w:marRight w:val="0"/>
      <w:marTop w:val="0"/>
      <w:marBottom w:val="0"/>
      <w:divBdr>
        <w:top w:val="none" w:sz="0" w:space="0" w:color="auto"/>
        <w:left w:val="none" w:sz="0" w:space="0" w:color="auto"/>
        <w:bottom w:val="none" w:sz="0" w:space="0" w:color="auto"/>
        <w:right w:val="none" w:sz="0" w:space="0" w:color="auto"/>
      </w:divBdr>
    </w:div>
    <w:div w:id="1523284289">
      <w:bodyDiv w:val="1"/>
      <w:marLeft w:val="0"/>
      <w:marRight w:val="0"/>
      <w:marTop w:val="0"/>
      <w:marBottom w:val="0"/>
      <w:divBdr>
        <w:top w:val="none" w:sz="0" w:space="0" w:color="auto"/>
        <w:left w:val="none" w:sz="0" w:space="0" w:color="auto"/>
        <w:bottom w:val="none" w:sz="0" w:space="0" w:color="auto"/>
        <w:right w:val="none" w:sz="0" w:space="0" w:color="auto"/>
      </w:divBdr>
    </w:div>
    <w:div w:id="1544560596">
      <w:bodyDiv w:val="1"/>
      <w:marLeft w:val="0"/>
      <w:marRight w:val="0"/>
      <w:marTop w:val="0"/>
      <w:marBottom w:val="0"/>
      <w:divBdr>
        <w:top w:val="none" w:sz="0" w:space="0" w:color="auto"/>
        <w:left w:val="none" w:sz="0" w:space="0" w:color="auto"/>
        <w:bottom w:val="none" w:sz="0" w:space="0" w:color="auto"/>
        <w:right w:val="none" w:sz="0" w:space="0" w:color="auto"/>
      </w:divBdr>
    </w:div>
    <w:div w:id="1643850426">
      <w:bodyDiv w:val="1"/>
      <w:marLeft w:val="0"/>
      <w:marRight w:val="0"/>
      <w:marTop w:val="0"/>
      <w:marBottom w:val="0"/>
      <w:divBdr>
        <w:top w:val="none" w:sz="0" w:space="0" w:color="auto"/>
        <w:left w:val="none" w:sz="0" w:space="0" w:color="auto"/>
        <w:bottom w:val="none" w:sz="0" w:space="0" w:color="auto"/>
        <w:right w:val="none" w:sz="0" w:space="0" w:color="auto"/>
      </w:divBdr>
    </w:div>
    <w:div w:id="1694452422">
      <w:bodyDiv w:val="1"/>
      <w:marLeft w:val="0"/>
      <w:marRight w:val="0"/>
      <w:marTop w:val="0"/>
      <w:marBottom w:val="0"/>
      <w:divBdr>
        <w:top w:val="none" w:sz="0" w:space="0" w:color="auto"/>
        <w:left w:val="none" w:sz="0" w:space="0" w:color="auto"/>
        <w:bottom w:val="none" w:sz="0" w:space="0" w:color="auto"/>
        <w:right w:val="none" w:sz="0" w:space="0" w:color="auto"/>
      </w:divBdr>
    </w:div>
    <w:div w:id="1700280800">
      <w:bodyDiv w:val="1"/>
      <w:marLeft w:val="0"/>
      <w:marRight w:val="0"/>
      <w:marTop w:val="0"/>
      <w:marBottom w:val="0"/>
      <w:divBdr>
        <w:top w:val="none" w:sz="0" w:space="0" w:color="auto"/>
        <w:left w:val="none" w:sz="0" w:space="0" w:color="auto"/>
        <w:bottom w:val="none" w:sz="0" w:space="0" w:color="auto"/>
        <w:right w:val="none" w:sz="0" w:space="0" w:color="auto"/>
      </w:divBdr>
    </w:div>
    <w:div w:id="1709641055">
      <w:bodyDiv w:val="1"/>
      <w:marLeft w:val="0"/>
      <w:marRight w:val="0"/>
      <w:marTop w:val="0"/>
      <w:marBottom w:val="0"/>
      <w:divBdr>
        <w:top w:val="none" w:sz="0" w:space="0" w:color="auto"/>
        <w:left w:val="none" w:sz="0" w:space="0" w:color="auto"/>
        <w:bottom w:val="none" w:sz="0" w:space="0" w:color="auto"/>
        <w:right w:val="none" w:sz="0" w:space="0" w:color="auto"/>
      </w:divBdr>
    </w:div>
    <w:div w:id="1727603462">
      <w:bodyDiv w:val="1"/>
      <w:marLeft w:val="0"/>
      <w:marRight w:val="0"/>
      <w:marTop w:val="0"/>
      <w:marBottom w:val="0"/>
      <w:divBdr>
        <w:top w:val="none" w:sz="0" w:space="0" w:color="auto"/>
        <w:left w:val="none" w:sz="0" w:space="0" w:color="auto"/>
        <w:bottom w:val="none" w:sz="0" w:space="0" w:color="auto"/>
        <w:right w:val="none" w:sz="0" w:space="0" w:color="auto"/>
      </w:divBdr>
    </w:div>
    <w:div w:id="1748191119">
      <w:bodyDiv w:val="1"/>
      <w:marLeft w:val="0"/>
      <w:marRight w:val="0"/>
      <w:marTop w:val="0"/>
      <w:marBottom w:val="0"/>
      <w:divBdr>
        <w:top w:val="none" w:sz="0" w:space="0" w:color="auto"/>
        <w:left w:val="none" w:sz="0" w:space="0" w:color="auto"/>
        <w:bottom w:val="none" w:sz="0" w:space="0" w:color="auto"/>
        <w:right w:val="none" w:sz="0" w:space="0" w:color="auto"/>
      </w:divBdr>
    </w:div>
    <w:div w:id="1752771574">
      <w:bodyDiv w:val="1"/>
      <w:marLeft w:val="0"/>
      <w:marRight w:val="0"/>
      <w:marTop w:val="0"/>
      <w:marBottom w:val="0"/>
      <w:divBdr>
        <w:top w:val="none" w:sz="0" w:space="0" w:color="auto"/>
        <w:left w:val="none" w:sz="0" w:space="0" w:color="auto"/>
        <w:bottom w:val="none" w:sz="0" w:space="0" w:color="auto"/>
        <w:right w:val="none" w:sz="0" w:space="0" w:color="auto"/>
      </w:divBdr>
    </w:div>
    <w:div w:id="1761292411">
      <w:bodyDiv w:val="1"/>
      <w:marLeft w:val="0"/>
      <w:marRight w:val="0"/>
      <w:marTop w:val="0"/>
      <w:marBottom w:val="0"/>
      <w:divBdr>
        <w:top w:val="none" w:sz="0" w:space="0" w:color="auto"/>
        <w:left w:val="none" w:sz="0" w:space="0" w:color="auto"/>
        <w:bottom w:val="none" w:sz="0" w:space="0" w:color="auto"/>
        <w:right w:val="none" w:sz="0" w:space="0" w:color="auto"/>
      </w:divBdr>
    </w:div>
    <w:div w:id="1763799218">
      <w:bodyDiv w:val="1"/>
      <w:marLeft w:val="0"/>
      <w:marRight w:val="0"/>
      <w:marTop w:val="0"/>
      <w:marBottom w:val="0"/>
      <w:divBdr>
        <w:top w:val="none" w:sz="0" w:space="0" w:color="auto"/>
        <w:left w:val="none" w:sz="0" w:space="0" w:color="auto"/>
        <w:bottom w:val="none" w:sz="0" w:space="0" w:color="auto"/>
        <w:right w:val="none" w:sz="0" w:space="0" w:color="auto"/>
      </w:divBdr>
    </w:div>
    <w:div w:id="1763988211">
      <w:bodyDiv w:val="1"/>
      <w:marLeft w:val="0"/>
      <w:marRight w:val="0"/>
      <w:marTop w:val="0"/>
      <w:marBottom w:val="0"/>
      <w:divBdr>
        <w:top w:val="none" w:sz="0" w:space="0" w:color="auto"/>
        <w:left w:val="none" w:sz="0" w:space="0" w:color="auto"/>
        <w:bottom w:val="none" w:sz="0" w:space="0" w:color="auto"/>
        <w:right w:val="none" w:sz="0" w:space="0" w:color="auto"/>
      </w:divBdr>
    </w:div>
    <w:div w:id="1854806343">
      <w:bodyDiv w:val="1"/>
      <w:marLeft w:val="0"/>
      <w:marRight w:val="0"/>
      <w:marTop w:val="0"/>
      <w:marBottom w:val="0"/>
      <w:divBdr>
        <w:top w:val="none" w:sz="0" w:space="0" w:color="auto"/>
        <w:left w:val="none" w:sz="0" w:space="0" w:color="auto"/>
        <w:bottom w:val="none" w:sz="0" w:space="0" w:color="auto"/>
        <w:right w:val="none" w:sz="0" w:space="0" w:color="auto"/>
      </w:divBdr>
    </w:div>
    <w:div w:id="1854949644">
      <w:bodyDiv w:val="1"/>
      <w:marLeft w:val="0"/>
      <w:marRight w:val="0"/>
      <w:marTop w:val="0"/>
      <w:marBottom w:val="0"/>
      <w:divBdr>
        <w:top w:val="none" w:sz="0" w:space="0" w:color="auto"/>
        <w:left w:val="none" w:sz="0" w:space="0" w:color="auto"/>
        <w:bottom w:val="none" w:sz="0" w:space="0" w:color="auto"/>
        <w:right w:val="none" w:sz="0" w:space="0" w:color="auto"/>
      </w:divBdr>
    </w:div>
    <w:div w:id="1865440386">
      <w:bodyDiv w:val="1"/>
      <w:marLeft w:val="0"/>
      <w:marRight w:val="0"/>
      <w:marTop w:val="0"/>
      <w:marBottom w:val="0"/>
      <w:divBdr>
        <w:top w:val="none" w:sz="0" w:space="0" w:color="auto"/>
        <w:left w:val="none" w:sz="0" w:space="0" w:color="auto"/>
        <w:bottom w:val="none" w:sz="0" w:space="0" w:color="auto"/>
        <w:right w:val="none" w:sz="0" w:space="0" w:color="auto"/>
      </w:divBdr>
    </w:div>
    <w:div w:id="1867870237">
      <w:bodyDiv w:val="1"/>
      <w:marLeft w:val="0"/>
      <w:marRight w:val="0"/>
      <w:marTop w:val="0"/>
      <w:marBottom w:val="0"/>
      <w:divBdr>
        <w:top w:val="none" w:sz="0" w:space="0" w:color="auto"/>
        <w:left w:val="none" w:sz="0" w:space="0" w:color="auto"/>
        <w:bottom w:val="none" w:sz="0" w:space="0" w:color="auto"/>
        <w:right w:val="none" w:sz="0" w:space="0" w:color="auto"/>
      </w:divBdr>
    </w:div>
    <w:div w:id="1896164582">
      <w:bodyDiv w:val="1"/>
      <w:marLeft w:val="0"/>
      <w:marRight w:val="0"/>
      <w:marTop w:val="0"/>
      <w:marBottom w:val="0"/>
      <w:divBdr>
        <w:top w:val="none" w:sz="0" w:space="0" w:color="auto"/>
        <w:left w:val="none" w:sz="0" w:space="0" w:color="auto"/>
        <w:bottom w:val="none" w:sz="0" w:space="0" w:color="auto"/>
        <w:right w:val="none" w:sz="0" w:space="0" w:color="auto"/>
      </w:divBdr>
    </w:div>
    <w:div w:id="1911689904">
      <w:bodyDiv w:val="1"/>
      <w:marLeft w:val="0"/>
      <w:marRight w:val="0"/>
      <w:marTop w:val="0"/>
      <w:marBottom w:val="0"/>
      <w:divBdr>
        <w:top w:val="none" w:sz="0" w:space="0" w:color="auto"/>
        <w:left w:val="none" w:sz="0" w:space="0" w:color="auto"/>
        <w:bottom w:val="none" w:sz="0" w:space="0" w:color="auto"/>
        <w:right w:val="none" w:sz="0" w:space="0" w:color="auto"/>
      </w:divBdr>
    </w:div>
    <w:div w:id="1936547747">
      <w:bodyDiv w:val="1"/>
      <w:marLeft w:val="0"/>
      <w:marRight w:val="0"/>
      <w:marTop w:val="0"/>
      <w:marBottom w:val="0"/>
      <w:divBdr>
        <w:top w:val="none" w:sz="0" w:space="0" w:color="auto"/>
        <w:left w:val="none" w:sz="0" w:space="0" w:color="auto"/>
        <w:bottom w:val="none" w:sz="0" w:space="0" w:color="auto"/>
        <w:right w:val="none" w:sz="0" w:space="0" w:color="auto"/>
      </w:divBdr>
    </w:div>
    <w:div w:id="1941184482">
      <w:bodyDiv w:val="1"/>
      <w:marLeft w:val="0"/>
      <w:marRight w:val="0"/>
      <w:marTop w:val="0"/>
      <w:marBottom w:val="0"/>
      <w:divBdr>
        <w:top w:val="none" w:sz="0" w:space="0" w:color="auto"/>
        <w:left w:val="none" w:sz="0" w:space="0" w:color="auto"/>
        <w:bottom w:val="none" w:sz="0" w:space="0" w:color="auto"/>
        <w:right w:val="none" w:sz="0" w:space="0" w:color="auto"/>
      </w:divBdr>
    </w:div>
    <w:div w:id="1985885847">
      <w:bodyDiv w:val="1"/>
      <w:marLeft w:val="0"/>
      <w:marRight w:val="0"/>
      <w:marTop w:val="0"/>
      <w:marBottom w:val="0"/>
      <w:divBdr>
        <w:top w:val="none" w:sz="0" w:space="0" w:color="auto"/>
        <w:left w:val="none" w:sz="0" w:space="0" w:color="auto"/>
        <w:bottom w:val="none" w:sz="0" w:space="0" w:color="auto"/>
        <w:right w:val="none" w:sz="0" w:space="0" w:color="auto"/>
      </w:divBdr>
    </w:div>
    <w:div w:id="2000765216">
      <w:bodyDiv w:val="1"/>
      <w:marLeft w:val="0"/>
      <w:marRight w:val="0"/>
      <w:marTop w:val="0"/>
      <w:marBottom w:val="0"/>
      <w:divBdr>
        <w:top w:val="none" w:sz="0" w:space="0" w:color="auto"/>
        <w:left w:val="none" w:sz="0" w:space="0" w:color="auto"/>
        <w:bottom w:val="none" w:sz="0" w:space="0" w:color="auto"/>
        <w:right w:val="none" w:sz="0" w:space="0" w:color="auto"/>
      </w:divBdr>
    </w:div>
    <w:div w:id="2049916811">
      <w:bodyDiv w:val="1"/>
      <w:marLeft w:val="0"/>
      <w:marRight w:val="0"/>
      <w:marTop w:val="0"/>
      <w:marBottom w:val="0"/>
      <w:divBdr>
        <w:top w:val="none" w:sz="0" w:space="0" w:color="auto"/>
        <w:left w:val="none" w:sz="0" w:space="0" w:color="auto"/>
        <w:bottom w:val="none" w:sz="0" w:space="0" w:color="auto"/>
        <w:right w:val="none" w:sz="0" w:space="0" w:color="auto"/>
      </w:divBdr>
    </w:div>
    <w:div w:id="2069182267">
      <w:bodyDiv w:val="1"/>
      <w:marLeft w:val="0"/>
      <w:marRight w:val="0"/>
      <w:marTop w:val="0"/>
      <w:marBottom w:val="0"/>
      <w:divBdr>
        <w:top w:val="none" w:sz="0" w:space="0" w:color="auto"/>
        <w:left w:val="none" w:sz="0" w:space="0" w:color="auto"/>
        <w:bottom w:val="none" w:sz="0" w:space="0" w:color="auto"/>
        <w:right w:val="none" w:sz="0" w:space="0" w:color="auto"/>
      </w:divBdr>
    </w:div>
    <w:div w:id="2084912885">
      <w:bodyDiv w:val="1"/>
      <w:marLeft w:val="0"/>
      <w:marRight w:val="0"/>
      <w:marTop w:val="0"/>
      <w:marBottom w:val="0"/>
      <w:divBdr>
        <w:top w:val="none" w:sz="0" w:space="0" w:color="auto"/>
        <w:left w:val="none" w:sz="0" w:space="0" w:color="auto"/>
        <w:bottom w:val="none" w:sz="0" w:space="0" w:color="auto"/>
        <w:right w:val="none" w:sz="0" w:space="0" w:color="auto"/>
      </w:divBdr>
    </w:div>
    <w:div w:id="20946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5915</Words>
  <Characters>40815</Characters>
  <Application>Microsoft Office Word</Application>
  <DocSecurity>0</DocSecurity>
  <Lines>340</Lines>
  <Paragraphs>93</Paragraphs>
  <ScaleCrop>false</ScaleCrop>
  <Company/>
  <LinksUpToDate>false</LinksUpToDate>
  <CharactersWithSpaces>46637</CharactersWithSpaces>
  <SharedDoc>false</SharedDoc>
  <HLinks>
    <vt:vector size="228" baseType="variant">
      <vt:variant>
        <vt:i4>2031673</vt:i4>
      </vt:variant>
      <vt:variant>
        <vt:i4>224</vt:i4>
      </vt:variant>
      <vt:variant>
        <vt:i4>0</vt:i4>
      </vt:variant>
      <vt:variant>
        <vt:i4>5</vt:i4>
      </vt:variant>
      <vt:variant>
        <vt:lpwstr/>
      </vt:variant>
      <vt:variant>
        <vt:lpwstr>_Toc443662886</vt:lpwstr>
      </vt:variant>
      <vt:variant>
        <vt:i4>2031673</vt:i4>
      </vt:variant>
      <vt:variant>
        <vt:i4>218</vt:i4>
      </vt:variant>
      <vt:variant>
        <vt:i4>0</vt:i4>
      </vt:variant>
      <vt:variant>
        <vt:i4>5</vt:i4>
      </vt:variant>
      <vt:variant>
        <vt:lpwstr/>
      </vt:variant>
      <vt:variant>
        <vt:lpwstr>_Toc443662885</vt:lpwstr>
      </vt:variant>
      <vt:variant>
        <vt:i4>2031673</vt:i4>
      </vt:variant>
      <vt:variant>
        <vt:i4>212</vt:i4>
      </vt:variant>
      <vt:variant>
        <vt:i4>0</vt:i4>
      </vt:variant>
      <vt:variant>
        <vt:i4>5</vt:i4>
      </vt:variant>
      <vt:variant>
        <vt:lpwstr/>
      </vt:variant>
      <vt:variant>
        <vt:lpwstr>_Toc443662884</vt:lpwstr>
      </vt:variant>
      <vt:variant>
        <vt:i4>2031673</vt:i4>
      </vt:variant>
      <vt:variant>
        <vt:i4>206</vt:i4>
      </vt:variant>
      <vt:variant>
        <vt:i4>0</vt:i4>
      </vt:variant>
      <vt:variant>
        <vt:i4>5</vt:i4>
      </vt:variant>
      <vt:variant>
        <vt:lpwstr/>
      </vt:variant>
      <vt:variant>
        <vt:lpwstr>_Toc443662883</vt:lpwstr>
      </vt:variant>
      <vt:variant>
        <vt:i4>2031673</vt:i4>
      </vt:variant>
      <vt:variant>
        <vt:i4>200</vt:i4>
      </vt:variant>
      <vt:variant>
        <vt:i4>0</vt:i4>
      </vt:variant>
      <vt:variant>
        <vt:i4>5</vt:i4>
      </vt:variant>
      <vt:variant>
        <vt:lpwstr/>
      </vt:variant>
      <vt:variant>
        <vt:lpwstr>_Toc443662882</vt:lpwstr>
      </vt:variant>
      <vt:variant>
        <vt:i4>2031673</vt:i4>
      </vt:variant>
      <vt:variant>
        <vt:i4>194</vt:i4>
      </vt:variant>
      <vt:variant>
        <vt:i4>0</vt:i4>
      </vt:variant>
      <vt:variant>
        <vt:i4>5</vt:i4>
      </vt:variant>
      <vt:variant>
        <vt:lpwstr/>
      </vt:variant>
      <vt:variant>
        <vt:lpwstr>_Toc443662881</vt:lpwstr>
      </vt:variant>
      <vt:variant>
        <vt:i4>2031673</vt:i4>
      </vt:variant>
      <vt:variant>
        <vt:i4>188</vt:i4>
      </vt:variant>
      <vt:variant>
        <vt:i4>0</vt:i4>
      </vt:variant>
      <vt:variant>
        <vt:i4>5</vt:i4>
      </vt:variant>
      <vt:variant>
        <vt:lpwstr/>
      </vt:variant>
      <vt:variant>
        <vt:lpwstr>_Toc443662880</vt:lpwstr>
      </vt:variant>
      <vt:variant>
        <vt:i4>1048633</vt:i4>
      </vt:variant>
      <vt:variant>
        <vt:i4>182</vt:i4>
      </vt:variant>
      <vt:variant>
        <vt:i4>0</vt:i4>
      </vt:variant>
      <vt:variant>
        <vt:i4>5</vt:i4>
      </vt:variant>
      <vt:variant>
        <vt:lpwstr/>
      </vt:variant>
      <vt:variant>
        <vt:lpwstr>_Toc443662879</vt:lpwstr>
      </vt:variant>
      <vt:variant>
        <vt:i4>1048633</vt:i4>
      </vt:variant>
      <vt:variant>
        <vt:i4>176</vt:i4>
      </vt:variant>
      <vt:variant>
        <vt:i4>0</vt:i4>
      </vt:variant>
      <vt:variant>
        <vt:i4>5</vt:i4>
      </vt:variant>
      <vt:variant>
        <vt:lpwstr/>
      </vt:variant>
      <vt:variant>
        <vt:lpwstr>_Toc443662878</vt:lpwstr>
      </vt:variant>
      <vt:variant>
        <vt:i4>1048633</vt:i4>
      </vt:variant>
      <vt:variant>
        <vt:i4>170</vt:i4>
      </vt:variant>
      <vt:variant>
        <vt:i4>0</vt:i4>
      </vt:variant>
      <vt:variant>
        <vt:i4>5</vt:i4>
      </vt:variant>
      <vt:variant>
        <vt:lpwstr/>
      </vt:variant>
      <vt:variant>
        <vt:lpwstr>_Toc443662877</vt:lpwstr>
      </vt:variant>
      <vt:variant>
        <vt:i4>1048633</vt:i4>
      </vt:variant>
      <vt:variant>
        <vt:i4>164</vt:i4>
      </vt:variant>
      <vt:variant>
        <vt:i4>0</vt:i4>
      </vt:variant>
      <vt:variant>
        <vt:i4>5</vt:i4>
      </vt:variant>
      <vt:variant>
        <vt:lpwstr/>
      </vt:variant>
      <vt:variant>
        <vt:lpwstr>_Toc443662876</vt:lpwstr>
      </vt:variant>
      <vt:variant>
        <vt:i4>1048633</vt:i4>
      </vt:variant>
      <vt:variant>
        <vt:i4>158</vt:i4>
      </vt:variant>
      <vt:variant>
        <vt:i4>0</vt:i4>
      </vt:variant>
      <vt:variant>
        <vt:i4>5</vt:i4>
      </vt:variant>
      <vt:variant>
        <vt:lpwstr/>
      </vt:variant>
      <vt:variant>
        <vt:lpwstr>_Toc443662875</vt:lpwstr>
      </vt:variant>
      <vt:variant>
        <vt:i4>1048633</vt:i4>
      </vt:variant>
      <vt:variant>
        <vt:i4>152</vt:i4>
      </vt:variant>
      <vt:variant>
        <vt:i4>0</vt:i4>
      </vt:variant>
      <vt:variant>
        <vt:i4>5</vt:i4>
      </vt:variant>
      <vt:variant>
        <vt:lpwstr/>
      </vt:variant>
      <vt:variant>
        <vt:lpwstr>_Toc443662874</vt:lpwstr>
      </vt:variant>
      <vt:variant>
        <vt:i4>1048633</vt:i4>
      </vt:variant>
      <vt:variant>
        <vt:i4>146</vt:i4>
      </vt:variant>
      <vt:variant>
        <vt:i4>0</vt:i4>
      </vt:variant>
      <vt:variant>
        <vt:i4>5</vt:i4>
      </vt:variant>
      <vt:variant>
        <vt:lpwstr/>
      </vt:variant>
      <vt:variant>
        <vt:lpwstr>_Toc443662873</vt:lpwstr>
      </vt:variant>
      <vt:variant>
        <vt:i4>1048633</vt:i4>
      </vt:variant>
      <vt:variant>
        <vt:i4>140</vt:i4>
      </vt:variant>
      <vt:variant>
        <vt:i4>0</vt:i4>
      </vt:variant>
      <vt:variant>
        <vt:i4>5</vt:i4>
      </vt:variant>
      <vt:variant>
        <vt:lpwstr/>
      </vt:variant>
      <vt:variant>
        <vt:lpwstr>_Toc443662872</vt:lpwstr>
      </vt:variant>
      <vt:variant>
        <vt:i4>1048633</vt:i4>
      </vt:variant>
      <vt:variant>
        <vt:i4>134</vt:i4>
      </vt:variant>
      <vt:variant>
        <vt:i4>0</vt:i4>
      </vt:variant>
      <vt:variant>
        <vt:i4>5</vt:i4>
      </vt:variant>
      <vt:variant>
        <vt:lpwstr/>
      </vt:variant>
      <vt:variant>
        <vt:lpwstr>_Toc443662871</vt:lpwstr>
      </vt:variant>
      <vt:variant>
        <vt:i4>1048633</vt:i4>
      </vt:variant>
      <vt:variant>
        <vt:i4>128</vt:i4>
      </vt:variant>
      <vt:variant>
        <vt:i4>0</vt:i4>
      </vt:variant>
      <vt:variant>
        <vt:i4>5</vt:i4>
      </vt:variant>
      <vt:variant>
        <vt:lpwstr/>
      </vt:variant>
      <vt:variant>
        <vt:lpwstr>_Toc443662870</vt:lpwstr>
      </vt:variant>
      <vt:variant>
        <vt:i4>1114169</vt:i4>
      </vt:variant>
      <vt:variant>
        <vt:i4>122</vt:i4>
      </vt:variant>
      <vt:variant>
        <vt:i4>0</vt:i4>
      </vt:variant>
      <vt:variant>
        <vt:i4>5</vt:i4>
      </vt:variant>
      <vt:variant>
        <vt:lpwstr/>
      </vt:variant>
      <vt:variant>
        <vt:lpwstr>_Toc443662869</vt:lpwstr>
      </vt:variant>
      <vt:variant>
        <vt:i4>1114169</vt:i4>
      </vt:variant>
      <vt:variant>
        <vt:i4>116</vt:i4>
      </vt:variant>
      <vt:variant>
        <vt:i4>0</vt:i4>
      </vt:variant>
      <vt:variant>
        <vt:i4>5</vt:i4>
      </vt:variant>
      <vt:variant>
        <vt:lpwstr/>
      </vt:variant>
      <vt:variant>
        <vt:lpwstr>_Toc443662868</vt:lpwstr>
      </vt:variant>
      <vt:variant>
        <vt:i4>1114169</vt:i4>
      </vt:variant>
      <vt:variant>
        <vt:i4>110</vt:i4>
      </vt:variant>
      <vt:variant>
        <vt:i4>0</vt:i4>
      </vt:variant>
      <vt:variant>
        <vt:i4>5</vt:i4>
      </vt:variant>
      <vt:variant>
        <vt:lpwstr/>
      </vt:variant>
      <vt:variant>
        <vt:lpwstr>_Toc443662867</vt:lpwstr>
      </vt:variant>
      <vt:variant>
        <vt:i4>1114169</vt:i4>
      </vt:variant>
      <vt:variant>
        <vt:i4>104</vt:i4>
      </vt:variant>
      <vt:variant>
        <vt:i4>0</vt:i4>
      </vt:variant>
      <vt:variant>
        <vt:i4>5</vt:i4>
      </vt:variant>
      <vt:variant>
        <vt:lpwstr/>
      </vt:variant>
      <vt:variant>
        <vt:lpwstr>_Toc443662866</vt:lpwstr>
      </vt:variant>
      <vt:variant>
        <vt:i4>1114169</vt:i4>
      </vt:variant>
      <vt:variant>
        <vt:i4>98</vt:i4>
      </vt:variant>
      <vt:variant>
        <vt:i4>0</vt:i4>
      </vt:variant>
      <vt:variant>
        <vt:i4>5</vt:i4>
      </vt:variant>
      <vt:variant>
        <vt:lpwstr/>
      </vt:variant>
      <vt:variant>
        <vt:lpwstr>_Toc443662865</vt:lpwstr>
      </vt:variant>
      <vt:variant>
        <vt:i4>1114169</vt:i4>
      </vt:variant>
      <vt:variant>
        <vt:i4>92</vt:i4>
      </vt:variant>
      <vt:variant>
        <vt:i4>0</vt:i4>
      </vt:variant>
      <vt:variant>
        <vt:i4>5</vt:i4>
      </vt:variant>
      <vt:variant>
        <vt:lpwstr/>
      </vt:variant>
      <vt:variant>
        <vt:lpwstr>_Toc443662864</vt:lpwstr>
      </vt:variant>
      <vt:variant>
        <vt:i4>1114169</vt:i4>
      </vt:variant>
      <vt:variant>
        <vt:i4>86</vt:i4>
      </vt:variant>
      <vt:variant>
        <vt:i4>0</vt:i4>
      </vt:variant>
      <vt:variant>
        <vt:i4>5</vt:i4>
      </vt:variant>
      <vt:variant>
        <vt:lpwstr/>
      </vt:variant>
      <vt:variant>
        <vt:lpwstr>_Toc443662863</vt:lpwstr>
      </vt:variant>
      <vt:variant>
        <vt:i4>1114169</vt:i4>
      </vt:variant>
      <vt:variant>
        <vt:i4>80</vt:i4>
      </vt:variant>
      <vt:variant>
        <vt:i4>0</vt:i4>
      </vt:variant>
      <vt:variant>
        <vt:i4>5</vt:i4>
      </vt:variant>
      <vt:variant>
        <vt:lpwstr/>
      </vt:variant>
      <vt:variant>
        <vt:lpwstr>_Toc443662862</vt:lpwstr>
      </vt:variant>
      <vt:variant>
        <vt:i4>1114169</vt:i4>
      </vt:variant>
      <vt:variant>
        <vt:i4>74</vt:i4>
      </vt:variant>
      <vt:variant>
        <vt:i4>0</vt:i4>
      </vt:variant>
      <vt:variant>
        <vt:i4>5</vt:i4>
      </vt:variant>
      <vt:variant>
        <vt:lpwstr/>
      </vt:variant>
      <vt:variant>
        <vt:lpwstr>_Toc443662861</vt:lpwstr>
      </vt:variant>
      <vt:variant>
        <vt:i4>1114169</vt:i4>
      </vt:variant>
      <vt:variant>
        <vt:i4>68</vt:i4>
      </vt:variant>
      <vt:variant>
        <vt:i4>0</vt:i4>
      </vt:variant>
      <vt:variant>
        <vt:i4>5</vt:i4>
      </vt:variant>
      <vt:variant>
        <vt:lpwstr/>
      </vt:variant>
      <vt:variant>
        <vt:lpwstr>_Toc443662860</vt:lpwstr>
      </vt:variant>
      <vt:variant>
        <vt:i4>1179705</vt:i4>
      </vt:variant>
      <vt:variant>
        <vt:i4>62</vt:i4>
      </vt:variant>
      <vt:variant>
        <vt:i4>0</vt:i4>
      </vt:variant>
      <vt:variant>
        <vt:i4>5</vt:i4>
      </vt:variant>
      <vt:variant>
        <vt:lpwstr/>
      </vt:variant>
      <vt:variant>
        <vt:lpwstr>_Toc443662859</vt:lpwstr>
      </vt:variant>
      <vt:variant>
        <vt:i4>1179705</vt:i4>
      </vt:variant>
      <vt:variant>
        <vt:i4>56</vt:i4>
      </vt:variant>
      <vt:variant>
        <vt:i4>0</vt:i4>
      </vt:variant>
      <vt:variant>
        <vt:i4>5</vt:i4>
      </vt:variant>
      <vt:variant>
        <vt:lpwstr/>
      </vt:variant>
      <vt:variant>
        <vt:lpwstr>_Toc443662856</vt:lpwstr>
      </vt:variant>
      <vt:variant>
        <vt:i4>1179705</vt:i4>
      </vt:variant>
      <vt:variant>
        <vt:i4>50</vt:i4>
      </vt:variant>
      <vt:variant>
        <vt:i4>0</vt:i4>
      </vt:variant>
      <vt:variant>
        <vt:i4>5</vt:i4>
      </vt:variant>
      <vt:variant>
        <vt:lpwstr/>
      </vt:variant>
      <vt:variant>
        <vt:lpwstr>_Toc443662855</vt:lpwstr>
      </vt:variant>
      <vt:variant>
        <vt:i4>1179705</vt:i4>
      </vt:variant>
      <vt:variant>
        <vt:i4>44</vt:i4>
      </vt:variant>
      <vt:variant>
        <vt:i4>0</vt:i4>
      </vt:variant>
      <vt:variant>
        <vt:i4>5</vt:i4>
      </vt:variant>
      <vt:variant>
        <vt:lpwstr/>
      </vt:variant>
      <vt:variant>
        <vt:lpwstr>_Toc443662854</vt:lpwstr>
      </vt:variant>
      <vt:variant>
        <vt:i4>1179705</vt:i4>
      </vt:variant>
      <vt:variant>
        <vt:i4>38</vt:i4>
      </vt:variant>
      <vt:variant>
        <vt:i4>0</vt:i4>
      </vt:variant>
      <vt:variant>
        <vt:i4>5</vt:i4>
      </vt:variant>
      <vt:variant>
        <vt:lpwstr/>
      </vt:variant>
      <vt:variant>
        <vt:lpwstr>_Toc443662853</vt:lpwstr>
      </vt:variant>
      <vt:variant>
        <vt:i4>1179705</vt:i4>
      </vt:variant>
      <vt:variant>
        <vt:i4>32</vt:i4>
      </vt:variant>
      <vt:variant>
        <vt:i4>0</vt:i4>
      </vt:variant>
      <vt:variant>
        <vt:i4>5</vt:i4>
      </vt:variant>
      <vt:variant>
        <vt:lpwstr/>
      </vt:variant>
      <vt:variant>
        <vt:lpwstr>_Toc443662852</vt:lpwstr>
      </vt:variant>
      <vt:variant>
        <vt:i4>1179705</vt:i4>
      </vt:variant>
      <vt:variant>
        <vt:i4>26</vt:i4>
      </vt:variant>
      <vt:variant>
        <vt:i4>0</vt:i4>
      </vt:variant>
      <vt:variant>
        <vt:i4>5</vt:i4>
      </vt:variant>
      <vt:variant>
        <vt:lpwstr/>
      </vt:variant>
      <vt:variant>
        <vt:lpwstr>_Toc443662851</vt:lpwstr>
      </vt:variant>
      <vt:variant>
        <vt:i4>1179705</vt:i4>
      </vt:variant>
      <vt:variant>
        <vt:i4>20</vt:i4>
      </vt:variant>
      <vt:variant>
        <vt:i4>0</vt:i4>
      </vt:variant>
      <vt:variant>
        <vt:i4>5</vt:i4>
      </vt:variant>
      <vt:variant>
        <vt:lpwstr/>
      </vt:variant>
      <vt:variant>
        <vt:lpwstr>_Toc443662850</vt:lpwstr>
      </vt:variant>
      <vt:variant>
        <vt:i4>1245241</vt:i4>
      </vt:variant>
      <vt:variant>
        <vt:i4>14</vt:i4>
      </vt:variant>
      <vt:variant>
        <vt:i4>0</vt:i4>
      </vt:variant>
      <vt:variant>
        <vt:i4>5</vt:i4>
      </vt:variant>
      <vt:variant>
        <vt:lpwstr/>
      </vt:variant>
      <vt:variant>
        <vt:lpwstr>_Toc443662849</vt:lpwstr>
      </vt:variant>
      <vt:variant>
        <vt:i4>1245241</vt:i4>
      </vt:variant>
      <vt:variant>
        <vt:i4>8</vt:i4>
      </vt:variant>
      <vt:variant>
        <vt:i4>0</vt:i4>
      </vt:variant>
      <vt:variant>
        <vt:i4>5</vt:i4>
      </vt:variant>
      <vt:variant>
        <vt:lpwstr/>
      </vt:variant>
      <vt:variant>
        <vt:lpwstr>_Toc443662848</vt:lpwstr>
      </vt:variant>
      <vt:variant>
        <vt:i4>1245241</vt:i4>
      </vt:variant>
      <vt:variant>
        <vt:i4>2</vt:i4>
      </vt:variant>
      <vt:variant>
        <vt:i4>0</vt:i4>
      </vt:variant>
      <vt:variant>
        <vt:i4>5</vt:i4>
      </vt:variant>
      <vt:variant>
        <vt:lpwstr/>
      </vt:variant>
      <vt:variant>
        <vt:lpwstr>_Toc443662847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2018-05-04T09:21:00Z</dcterms:created>
  <dcterms:modified xsi:type="dcterms:W3CDTF">2018-05-04T09:22:00Z</dcterms:modified>
</cp:coreProperties>
</file>